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EC" w:rsidRDefault="00506BEC" w:rsidP="00506BEC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АНАЛИЗ СОСТОЯНИЯ ДЕТСКОГО </w:t>
      </w:r>
    </w:p>
    <w:p w:rsidR="00506BEC" w:rsidRDefault="00506BEC" w:rsidP="00506BEC">
      <w:pPr>
        <w:ind w:firstLine="709"/>
        <w:jc w:val="center"/>
        <w:rPr>
          <w:b/>
          <w:bCs/>
        </w:rPr>
      </w:pPr>
      <w:r>
        <w:rPr>
          <w:b/>
          <w:bCs/>
        </w:rPr>
        <w:t>ДОРОЖНО-ТРАНСПОРТНОГО ТРАВМАТИЗМА</w:t>
      </w:r>
    </w:p>
    <w:p w:rsidR="00506BEC" w:rsidRDefault="00506BEC" w:rsidP="00506BEC">
      <w:pPr>
        <w:ind w:firstLine="709"/>
        <w:jc w:val="center"/>
        <w:rPr>
          <w:b/>
          <w:bCs/>
        </w:rPr>
      </w:pPr>
      <w:r>
        <w:rPr>
          <w:b/>
          <w:bCs/>
        </w:rPr>
        <w:t>ЗА 4 МЕСЯЦА 2019 ГОДА НА ТЕРРИТОРИИ СЫСЕРТСКОГО И АРАМИЛЬСКОГО ГО</w:t>
      </w:r>
      <w:r w:rsidR="00DC1E9E">
        <w:rPr>
          <w:b/>
          <w:bCs/>
        </w:rPr>
        <w:t xml:space="preserve"> В ВОЗРАСТЕ ДО 16 ЛЕТ</w:t>
      </w:r>
    </w:p>
    <w:p w:rsidR="00506BEC" w:rsidRDefault="00506BEC" w:rsidP="00506BEC">
      <w:pPr>
        <w:jc w:val="center"/>
        <w:rPr>
          <w:b/>
          <w:sz w:val="28"/>
          <w:szCs w:val="28"/>
        </w:rPr>
      </w:pPr>
    </w:p>
    <w:p w:rsidR="00506BEC" w:rsidRDefault="00506BEC" w:rsidP="00506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4 месяца 2019 года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Сысертского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Арамильского</w:t>
      </w:r>
      <w:proofErr w:type="spellEnd"/>
      <w:r>
        <w:rPr>
          <w:sz w:val="28"/>
          <w:szCs w:val="28"/>
        </w:rPr>
        <w:t xml:space="preserve"> городских </w:t>
      </w:r>
      <w:r w:rsidR="0021183C">
        <w:rPr>
          <w:sz w:val="28"/>
          <w:szCs w:val="28"/>
        </w:rPr>
        <w:t>округов произошло 2</w:t>
      </w:r>
      <w:r>
        <w:rPr>
          <w:sz w:val="28"/>
          <w:szCs w:val="28"/>
        </w:rPr>
        <w:t xml:space="preserve"> дорожно-транспортных происшествия с участием несове</w:t>
      </w:r>
      <w:r w:rsidR="0021183C">
        <w:rPr>
          <w:sz w:val="28"/>
          <w:szCs w:val="28"/>
        </w:rPr>
        <w:t>ршеннолетних (АППГ 2018г. - 1 +50%), в результате которых 3</w:t>
      </w:r>
      <w:r>
        <w:rPr>
          <w:sz w:val="28"/>
          <w:szCs w:val="28"/>
        </w:rPr>
        <w:t xml:space="preserve"> детей получили телесные пов</w:t>
      </w:r>
      <w:r w:rsidR="0021183C">
        <w:rPr>
          <w:sz w:val="28"/>
          <w:szCs w:val="28"/>
        </w:rPr>
        <w:t>реждения (за АППГ 2018г. – 1 + 2</w:t>
      </w:r>
      <w:r>
        <w:rPr>
          <w:sz w:val="28"/>
          <w:szCs w:val="28"/>
        </w:rPr>
        <w:t>00%), погибло 0 (АППГ -</w:t>
      </w:r>
      <w:proofErr w:type="gramStart"/>
      <w:r>
        <w:rPr>
          <w:sz w:val="28"/>
          <w:szCs w:val="28"/>
        </w:rPr>
        <w:t>0  0</w:t>
      </w:r>
      <w:proofErr w:type="gramEnd"/>
      <w:r>
        <w:rPr>
          <w:sz w:val="28"/>
          <w:szCs w:val="28"/>
        </w:rPr>
        <w:t xml:space="preserve">%). </w:t>
      </w:r>
    </w:p>
    <w:p w:rsidR="00506BEC" w:rsidRDefault="00506BEC" w:rsidP="00506BEC">
      <w:pPr>
        <w:ind w:firstLine="720"/>
        <w:jc w:val="both"/>
        <w:rPr>
          <w:b/>
          <w:i/>
          <w:sz w:val="28"/>
          <w:szCs w:val="28"/>
        </w:rPr>
      </w:pPr>
    </w:p>
    <w:p w:rsidR="0021183C" w:rsidRDefault="0021183C" w:rsidP="0021183C">
      <w:pPr>
        <w:ind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Распределение детей по категориям участников дорожного движения:</w:t>
      </w:r>
    </w:p>
    <w:p w:rsidR="0021183C" w:rsidRDefault="0021183C" w:rsidP="0021183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Дети-пешеходы – 1 ДТП (АППГ-1 -0%), </w:t>
      </w:r>
      <w:proofErr w:type="spellStart"/>
      <w:r>
        <w:rPr>
          <w:b/>
          <w:sz w:val="28"/>
          <w:szCs w:val="28"/>
        </w:rPr>
        <w:t>ренен</w:t>
      </w:r>
      <w:proofErr w:type="spellEnd"/>
      <w:r>
        <w:rPr>
          <w:b/>
          <w:sz w:val="28"/>
          <w:szCs w:val="28"/>
        </w:rPr>
        <w:t xml:space="preserve"> – 1 </w:t>
      </w:r>
      <w:proofErr w:type="gramStart"/>
      <w:r>
        <w:rPr>
          <w:b/>
          <w:sz w:val="28"/>
          <w:szCs w:val="28"/>
        </w:rPr>
        <w:t>( АППГ</w:t>
      </w:r>
      <w:proofErr w:type="gramEnd"/>
      <w:r>
        <w:rPr>
          <w:b/>
          <w:sz w:val="28"/>
          <w:szCs w:val="28"/>
        </w:rPr>
        <w:t xml:space="preserve"> 2018г. – 1 -0), погибли – 0 (АППГ – 0);</w:t>
      </w:r>
    </w:p>
    <w:p w:rsidR="0021183C" w:rsidRDefault="0021183C" w:rsidP="0021183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Дети-велосипедисты- 0 ДТП (АППГ – 0 +100%), ранены- 0 (АППГ 2018г. -0 0%), погибли – 0.</w:t>
      </w:r>
    </w:p>
    <w:p w:rsidR="0021183C" w:rsidRDefault="0021183C" w:rsidP="0021183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пассажиры- 1 ДТП (АППГ –</w:t>
      </w:r>
      <w:proofErr w:type="gramStart"/>
      <w:r>
        <w:rPr>
          <w:b/>
          <w:sz w:val="28"/>
          <w:szCs w:val="28"/>
        </w:rPr>
        <w:t>0  +</w:t>
      </w:r>
      <w:proofErr w:type="gramEnd"/>
      <w:r>
        <w:rPr>
          <w:b/>
          <w:sz w:val="28"/>
          <w:szCs w:val="28"/>
        </w:rPr>
        <w:t>100%), ранены – 2 (АППГ- 0 +200%), погибли -0 (АППГ-0).</w:t>
      </w:r>
    </w:p>
    <w:p w:rsidR="0021183C" w:rsidRDefault="0021183C" w:rsidP="0021183C">
      <w:pPr>
        <w:ind w:firstLine="720"/>
        <w:jc w:val="both"/>
        <w:rPr>
          <w:i/>
          <w:sz w:val="28"/>
          <w:szCs w:val="28"/>
        </w:rPr>
      </w:pPr>
    </w:p>
    <w:p w:rsidR="0021183C" w:rsidRDefault="0021183C" w:rsidP="0021183C">
      <w:pPr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Распределение ДТП по виновности участников дорожного движения:</w:t>
      </w:r>
    </w:p>
    <w:p w:rsidR="0021183C" w:rsidRDefault="0021183C" w:rsidP="0021183C">
      <w:pPr>
        <w:ind w:firstLine="709"/>
        <w:jc w:val="center"/>
        <w:rPr>
          <w:i/>
          <w:iCs/>
          <w:sz w:val="28"/>
          <w:szCs w:val="28"/>
          <w:u w:val="single"/>
        </w:rPr>
      </w:pPr>
    </w:p>
    <w:p w:rsidR="0021183C" w:rsidRDefault="0021183C" w:rsidP="00211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ДТП совершено по вине ребенка-пешехода (2018 г. – 0), (+ 100 </w:t>
      </w:r>
      <w:proofErr w:type="gramStart"/>
      <w:r>
        <w:rPr>
          <w:sz w:val="28"/>
          <w:szCs w:val="28"/>
        </w:rPr>
        <w:t>%),  из</w:t>
      </w:r>
      <w:proofErr w:type="gramEnd"/>
      <w:r>
        <w:rPr>
          <w:sz w:val="28"/>
          <w:szCs w:val="28"/>
        </w:rPr>
        <w:t xml:space="preserve"> них:</w:t>
      </w:r>
    </w:p>
    <w:p w:rsidR="0021183C" w:rsidRDefault="0021183C" w:rsidP="00211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переход дороги перед близко едущим автомобилем в неположенном месте – 1 ДТП (2018 г. – 0 +100 %)</w:t>
      </w:r>
    </w:p>
    <w:p w:rsidR="0021183C" w:rsidRDefault="0021183C" w:rsidP="0021183C">
      <w:pPr>
        <w:jc w:val="both"/>
        <w:rPr>
          <w:i/>
          <w:iCs/>
        </w:rPr>
      </w:pPr>
    </w:p>
    <w:p w:rsidR="0021183C" w:rsidRDefault="0021183C" w:rsidP="0021183C">
      <w:pPr>
        <w:jc w:val="both"/>
        <w:rPr>
          <w:b/>
          <w:i/>
          <w:iCs/>
        </w:rPr>
      </w:pPr>
      <w:r>
        <w:rPr>
          <w:b/>
          <w:i/>
          <w:iCs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"/>
        <w:gridCol w:w="5466"/>
        <w:gridCol w:w="1124"/>
        <w:gridCol w:w="1124"/>
        <w:gridCol w:w="1087"/>
      </w:tblGrid>
      <w:tr w:rsidR="0021183C" w:rsidTr="0021183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причины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+ / -</w:t>
            </w:r>
          </w:p>
        </w:tc>
      </w:tr>
      <w:tr w:rsidR="0021183C" w:rsidTr="0021183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Ребенок – пешеход</w:t>
            </w:r>
            <w:r>
              <w:rPr>
                <w:i/>
                <w:iCs/>
                <w:lang w:eastAsia="en-US"/>
              </w:rPr>
              <w:t>, из них: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0 %</w:t>
            </w:r>
          </w:p>
        </w:tc>
      </w:tr>
      <w:tr w:rsidR="0021183C" w:rsidTr="0021183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переход дороги перед близко едущим автомобилем в неположенном месте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+ 100 %</w:t>
            </w:r>
          </w:p>
        </w:tc>
      </w:tr>
      <w:tr w:rsidR="0021183C" w:rsidTr="0021183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Ребенок- велосипедист</w:t>
            </w:r>
            <w:r>
              <w:rPr>
                <w:lang w:eastAsia="en-US"/>
              </w:rPr>
              <w:t>, из них: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+100</w:t>
            </w:r>
          </w:p>
        </w:tc>
      </w:tr>
      <w:tr w:rsidR="0021183C" w:rsidTr="0021183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- </w:t>
            </w:r>
            <w:r>
              <w:rPr>
                <w:lang w:eastAsia="en-US"/>
              </w:rPr>
              <w:t>переход дороги перед близко едущим автомобилем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+100</w:t>
            </w:r>
          </w:p>
        </w:tc>
      </w:tr>
      <w:tr w:rsidR="0021183C" w:rsidTr="0021183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0 %</w:t>
            </w:r>
          </w:p>
        </w:tc>
      </w:tr>
    </w:tbl>
    <w:p w:rsidR="0021183C" w:rsidRDefault="0021183C" w:rsidP="0021183C">
      <w:pPr>
        <w:ind w:firstLine="709"/>
        <w:jc w:val="both"/>
        <w:rPr>
          <w:b/>
        </w:rPr>
      </w:pPr>
    </w:p>
    <w:p w:rsidR="0021183C" w:rsidRDefault="0021183C" w:rsidP="0021183C">
      <w:pPr>
        <w:jc w:val="both"/>
        <w:rPr>
          <w:b/>
          <w:bCs/>
        </w:rPr>
      </w:pPr>
      <w:r>
        <w:rPr>
          <w:b/>
          <w:bCs/>
        </w:rPr>
        <w:t>Распределение по вине детей-нарушителей: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4"/>
        <w:gridCol w:w="2157"/>
        <w:gridCol w:w="658"/>
        <w:gridCol w:w="1071"/>
        <w:gridCol w:w="2652"/>
        <w:gridCol w:w="2245"/>
      </w:tblGrid>
      <w:tr w:rsidR="0021183C" w:rsidTr="0021183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 участника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Возраст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Населенный пункт проживания/обучения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Образовательное учреждение</w:t>
            </w:r>
          </w:p>
        </w:tc>
      </w:tr>
      <w:tr w:rsidR="0021183C" w:rsidTr="0021183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Пешеход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Арамиль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СОШ </w:t>
            </w:r>
            <w:proofErr w:type="gramStart"/>
            <w:r>
              <w:rPr>
                <w:sz w:val="20"/>
                <w:szCs w:val="20"/>
                <w:lang w:eastAsia="en-US"/>
              </w:rPr>
              <w:t>1:,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8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21183C" w:rsidRDefault="0021183C" w:rsidP="0021183C">
      <w:pPr>
        <w:jc w:val="both"/>
        <w:rPr>
          <w:b/>
          <w:i/>
          <w:iCs/>
        </w:rPr>
      </w:pPr>
    </w:p>
    <w:p w:rsidR="0021183C" w:rsidRDefault="0021183C" w:rsidP="0021183C">
      <w:pPr>
        <w:jc w:val="both"/>
        <w:rPr>
          <w:i/>
          <w:iCs/>
          <w:sz w:val="20"/>
          <w:szCs w:val="20"/>
        </w:rPr>
      </w:pPr>
      <w:r>
        <w:rPr>
          <w:b/>
          <w:i/>
          <w:iCs/>
        </w:rPr>
        <w:t>По вине водителей</w:t>
      </w:r>
      <w:r>
        <w:rPr>
          <w:i/>
          <w:iCs/>
          <w:sz w:val="20"/>
          <w:szCs w:val="20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5460"/>
        <w:gridCol w:w="1124"/>
        <w:gridCol w:w="1124"/>
        <w:gridCol w:w="1092"/>
      </w:tblGrid>
      <w:tr w:rsidR="0021183C" w:rsidTr="0021183C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причины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+ / -</w:t>
            </w:r>
          </w:p>
        </w:tc>
      </w:tr>
      <w:tr w:rsidR="0021183C" w:rsidTr="0021183C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Ребенок – пассажир</w:t>
            </w:r>
            <w:r>
              <w:rPr>
                <w:i/>
                <w:iCs/>
                <w:lang w:eastAsia="en-US"/>
              </w:rPr>
              <w:t>, из них: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+100 %</w:t>
            </w:r>
          </w:p>
        </w:tc>
      </w:tr>
      <w:tr w:rsidR="0021183C" w:rsidTr="0021183C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столкновение транспортных средств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+100%</w:t>
            </w:r>
          </w:p>
        </w:tc>
      </w:tr>
      <w:tr w:rsidR="0021183C" w:rsidTr="0021183C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3C" w:rsidRDefault="0021183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3C" w:rsidRDefault="0021183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+100 %</w:t>
            </w:r>
          </w:p>
        </w:tc>
      </w:tr>
    </w:tbl>
    <w:p w:rsidR="0021183C" w:rsidRDefault="0021183C" w:rsidP="0021183C">
      <w:pPr>
        <w:ind w:firstLine="709"/>
        <w:jc w:val="both"/>
      </w:pPr>
      <w:r>
        <w:t xml:space="preserve">В </w:t>
      </w:r>
      <w:r>
        <w:rPr>
          <w:b/>
          <w:bCs/>
          <w:u w:val="single"/>
        </w:rPr>
        <w:t>г. Арамиль</w:t>
      </w:r>
      <w:r>
        <w:rPr>
          <w:b/>
          <w:bCs/>
        </w:rPr>
        <w:t xml:space="preserve"> </w:t>
      </w:r>
      <w:r>
        <w:t xml:space="preserve">зарегистрировано 1 ДТП с участием несовершеннолетнего (2018 г. – 0 ДТП), (+100 %). </w:t>
      </w:r>
    </w:p>
    <w:p w:rsidR="0021183C" w:rsidRDefault="0021183C" w:rsidP="0021183C">
      <w:pPr>
        <w:ind w:firstLine="709"/>
        <w:jc w:val="both"/>
      </w:pPr>
      <w:r>
        <w:t xml:space="preserve">В </w:t>
      </w:r>
      <w:r>
        <w:rPr>
          <w:b/>
          <w:u w:val="single"/>
        </w:rPr>
        <w:t>поселках</w:t>
      </w:r>
      <w:r>
        <w:t xml:space="preserve"> зарегистрировано 1 ДТП с участием несовершеннолетних (2018 г. – 1), (0 %). </w:t>
      </w:r>
    </w:p>
    <w:p w:rsidR="0021183C" w:rsidRDefault="0021183C" w:rsidP="0021183C">
      <w:pPr>
        <w:ind w:firstLine="709"/>
        <w:jc w:val="both"/>
      </w:pPr>
      <w:r>
        <w:rPr>
          <w:bCs/>
        </w:rPr>
        <w:t>На</w:t>
      </w:r>
      <w:r>
        <w:t xml:space="preserve"> </w:t>
      </w:r>
      <w:proofErr w:type="gramStart"/>
      <w:r>
        <w:rPr>
          <w:b/>
          <w:bCs/>
          <w:u w:val="single"/>
        </w:rPr>
        <w:t>автодорогах</w:t>
      </w:r>
      <w:r>
        <w:rPr>
          <w:bCs/>
        </w:rPr>
        <w:t xml:space="preserve">  0</w:t>
      </w:r>
      <w:proofErr w:type="gramEnd"/>
      <w:r>
        <w:rPr>
          <w:bCs/>
        </w:rPr>
        <w:t xml:space="preserve"> ДТП с участием несовершеннолетних </w:t>
      </w:r>
      <w:r>
        <w:t>(2018 г. – 0), (-0 %).</w:t>
      </w:r>
    </w:p>
    <w:p w:rsidR="0021183C" w:rsidRDefault="0021183C" w:rsidP="0021183C">
      <w:pPr>
        <w:ind w:firstLine="709"/>
        <w:jc w:val="both"/>
      </w:pPr>
    </w:p>
    <w:p w:rsidR="0021183C" w:rsidRDefault="0021183C" w:rsidP="0021183C">
      <w:pPr>
        <w:jc w:val="both"/>
        <w:rPr>
          <w:b/>
          <w:bCs/>
          <w:sz w:val="20"/>
          <w:szCs w:val="20"/>
        </w:rPr>
      </w:pPr>
    </w:p>
    <w:p w:rsidR="0021183C" w:rsidRDefault="0021183C" w:rsidP="0021183C">
      <w:pPr>
        <w:ind w:firstLine="720"/>
        <w:jc w:val="both"/>
        <w:rPr>
          <w:i/>
          <w:sz w:val="28"/>
          <w:szCs w:val="28"/>
        </w:rPr>
      </w:pPr>
    </w:p>
    <w:p w:rsidR="0021183C" w:rsidRDefault="0021183C" w:rsidP="0021183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вине детей пешеходов – 1 </w:t>
      </w:r>
      <w:proofErr w:type="gramStart"/>
      <w:r>
        <w:rPr>
          <w:i/>
          <w:sz w:val="28"/>
          <w:szCs w:val="28"/>
        </w:rPr>
        <w:t>( АППГ</w:t>
      </w:r>
      <w:proofErr w:type="gramEnd"/>
      <w:r>
        <w:rPr>
          <w:i/>
          <w:sz w:val="28"/>
          <w:szCs w:val="28"/>
        </w:rPr>
        <w:t xml:space="preserve"> – 0 +100%);</w:t>
      </w:r>
    </w:p>
    <w:p w:rsidR="0021183C" w:rsidRDefault="0021183C" w:rsidP="0021183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вине взрослых водителей – </w:t>
      </w:r>
      <w:proofErr w:type="gramStart"/>
      <w:r>
        <w:rPr>
          <w:i/>
          <w:sz w:val="28"/>
          <w:szCs w:val="28"/>
        </w:rPr>
        <w:t>1  ДТП</w:t>
      </w:r>
      <w:proofErr w:type="gramEnd"/>
      <w:r>
        <w:rPr>
          <w:i/>
          <w:sz w:val="28"/>
          <w:szCs w:val="28"/>
        </w:rPr>
        <w:t xml:space="preserve"> ( АППГ 2018г. –1  0%).</w:t>
      </w:r>
    </w:p>
    <w:p w:rsidR="0021183C" w:rsidRDefault="0021183C" w:rsidP="0021183C">
      <w:pPr>
        <w:ind w:firstLine="720"/>
        <w:rPr>
          <w:i/>
          <w:sz w:val="28"/>
          <w:szCs w:val="28"/>
        </w:rPr>
      </w:pPr>
    </w:p>
    <w:p w:rsidR="0021183C" w:rsidRDefault="0021183C" w:rsidP="0021183C">
      <w:pPr>
        <w:ind w:firstLine="720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Основные причины ДТП:</w:t>
      </w:r>
    </w:p>
    <w:p w:rsidR="0021183C" w:rsidRDefault="0021183C" w:rsidP="0021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выезд на полосу, предназначенную для встречного движения;</w:t>
      </w:r>
    </w:p>
    <w:p w:rsidR="0021183C" w:rsidRDefault="0021183C" w:rsidP="0021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переход дороги перед близко идущим транспортным средством в неположенном месте.</w:t>
      </w:r>
    </w:p>
    <w:p w:rsidR="0021183C" w:rsidRDefault="0021183C" w:rsidP="0021183C">
      <w:pPr>
        <w:ind w:firstLine="720"/>
        <w:jc w:val="both"/>
        <w:rPr>
          <w:b/>
          <w:i/>
          <w:sz w:val="28"/>
          <w:szCs w:val="28"/>
        </w:rPr>
      </w:pPr>
    </w:p>
    <w:p w:rsidR="0021183C" w:rsidRDefault="0021183C" w:rsidP="0021183C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Распределение раненых детей в ДТП по возрасту:</w:t>
      </w:r>
    </w:p>
    <w:p w:rsidR="0021183C" w:rsidRDefault="0021183C" w:rsidP="0021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 лет- 1 ДТП</w:t>
      </w:r>
    </w:p>
    <w:p w:rsidR="0021183C" w:rsidRDefault="0021183C" w:rsidP="0021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 лет- 1 ДТП</w:t>
      </w:r>
    </w:p>
    <w:p w:rsidR="0021183C" w:rsidRDefault="0021183C" w:rsidP="0021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 лет- 1 ДТП</w:t>
      </w:r>
    </w:p>
    <w:p w:rsidR="0021183C" w:rsidRDefault="0021183C" w:rsidP="0021183C">
      <w:pPr>
        <w:ind w:firstLine="720"/>
        <w:jc w:val="both"/>
        <w:rPr>
          <w:sz w:val="28"/>
          <w:szCs w:val="28"/>
        </w:rPr>
      </w:pPr>
    </w:p>
    <w:p w:rsidR="0021183C" w:rsidRDefault="0021183C" w:rsidP="0021183C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Аварийные дни недели с участием детей:</w:t>
      </w:r>
    </w:p>
    <w:p w:rsidR="0021183C" w:rsidRDefault="0021183C" w:rsidP="0021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Вторник- 1 ДТП</w:t>
      </w:r>
    </w:p>
    <w:p w:rsidR="0021183C" w:rsidRDefault="0021183C" w:rsidP="0021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Воскресенье- 1 ДТП</w:t>
      </w:r>
    </w:p>
    <w:p w:rsidR="0021183C" w:rsidRDefault="0021183C" w:rsidP="0021183C">
      <w:pPr>
        <w:tabs>
          <w:tab w:val="left" w:pos="5640"/>
        </w:tabs>
        <w:ind w:firstLine="720"/>
        <w:jc w:val="both"/>
        <w:rPr>
          <w:sz w:val="28"/>
          <w:szCs w:val="28"/>
        </w:rPr>
      </w:pPr>
    </w:p>
    <w:p w:rsidR="0021183C" w:rsidRDefault="0021183C" w:rsidP="0021183C">
      <w:pPr>
        <w:tabs>
          <w:tab w:val="left" w:pos="5640"/>
        </w:tabs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Самое аварийное </w:t>
      </w:r>
      <w:proofErr w:type="gramStart"/>
      <w:r>
        <w:rPr>
          <w:b/>
          <w:i/>
          <w:sz w:val="28"/>
          <w:szCs w:val="28"/>
          <w:u w:val="single"/>
        </w:rPr>
        <w:t xml:space="preserve">время:   </w:t>
      </w:r>
      <w:proofErr w:type="gramEnd"/>
      <w:r>
        <w:rPr>
          <w:b/>
          <w:i/>
          <w:sz w:val="28"/>
          <w:szCs w:val="28"/>
          <w:u w:val="single"/>
        </w:rPr>
        <w:t xml:space="preserve">                                  По месяцам:</w:t>
      </w:r>
    </w:p>
    <w:p w:rsidR="0021183C" w:rsidRDefault="0021183C" w:rsidP="0021183C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 17.00 до 18.00 - 1 ДТП                                       Январь – 1 ДТП</w:t>
      </w:r>
    </w:p>
    <w:p w:rsidR="0021183C" w:rsidRDefault="0021183C" w:rsidP="0021183C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 20.00 до 21.00 – 1 ДТП                                       Март -1 ДТП</w:t>
      </w:r>
    </w:p>
    <w:p w:rsidR="0021183C" w:rsidRDefault="0021183C" w:rsidP="0021183C">
      <w:pPr>
        <w:pStyle w:val="a3"/>
        <w:ind w:firstLine="709"/>
        <w:jc w:val="both"/>
        <w:rPr>
          <w:sz w:val="28"/>
          <w:szCs w:val="28"/>
        </w:rPr>
      </w:pPr>
    </w:p>
    <w:p w:rsidR="0021183C" w:rsidRDefault="0021183C" w:rsidP="0021183C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Наиболее аварийные дни и время совершения ДТП:</w:t>
      </w:r>
    </w:p>
    <w:p w:rsidR="0021183C" w:rsidRDefault="0021183C" w:rsidP="0021183C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21183C" w:rsidRDefault="0021183C" w:rsidP="00211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 и воскресенье</w:t>
      </w:r>
    </w:p>
    <w:p w:rsidR="0021183C" w:rsidRDefault="0021183C" w:rsidP="00211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17 до 18 часов и с 20.00 до 21.00</w:t>
      </w:r>
    </w:p>
    <w:p w:rsidR="0021183C" w:rsidRDefault="0021183C" w:rsidP="0021183C">
      <w:pPr>
        <w:ind w:firstLine="709"/>
        <w:jc w:val="both"/>
        <w:rPr>
          <w:sz w:val="28"/>
          <w:szCs w:val="28"/>
        </w:rPr>
      </w:pPr>
    </w:p>
    <w:p w:rsidR="0021183C" w:rsidRDefault="0021183C" w:rsidP="00211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Т.е. в вечернее, когда дети вне учебного времени.</w:t>
      </w:r>
    </w:p>
    <w:p w:rsidR="0021183C" w:rsidRDefault="0021183C" w:rsidP="0021183C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21183C" w:rsidRDefault="0021183C" w:rsidP="0021183C">
      <w:pPr>
        <w:tabs>
          <w:tab w:val="left" w:pos="6105"/>
        </w:tabs>
        <w:ind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Распределение участников ДТП по образовательным организациям:</w:t>
      </w:r>
    </w:p>
    <w:p w:rsidR="0021183C" w:rsidRDefault="0021183C" w:rsidP="0021183C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МАОУ СОШ № 13 (п. </w:t>
      </w:r>
      <w:proofErr w:type="gramStart"/>
      <w:r>
        <w:rPr>
          <w:sz w:val="28"/>
          <w:szCs w:val="28"/>
        </w:rPr>
        <w:t>Бобровский)-</w:t>
      </w:r>
      <w:proofErr w:type="gramEnd"/>
      <w:r>
        <w:rPr>
          <w:sz w:val="28"/>
          <w:szCs w:val="28"/>
        </w:rPr>
        <w:t xml:space="preserve"> 1 ДТП,</w:t>
      </w:r>
    </w:p>
    <w:p w:rsidR="0021183C" w:rsidRDefault="0021183C" w:rsidP="0021183C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МАОУ СОШ № 1 (г. Арамиль) – 1 ДТП,</w:t>
      </w:r>
    </w:p>
    <w:p w:rsidR="0021183C" w:rsidRDefault="0021183C" w:rsidP="0021183C">
      <w:pPr>
        <w:tabs>
          <w:tab w:val="left" w:pos="6105"/>
        </w:tabs>
        <w:rPr>
          <w:b/>
          <w:i/>
          <w:sz w:val="28"/>
          <w:szCs w:val="28"/>
          <w:u w:val="single"/>
        </w:rPr>
      </w:pPr>
    </w:p>
    <w:p w:rsidR="0021183C" w:rsidRDefault="0021183C" w:rsidP="0021183C">
      <w:pPr>
        <w:tabs>
          <w:tab w:val="left" w:pos="6105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Место дорожно-транспортных происшествий с участием детей:</w:t>
      </w:r>
    </w:p>
    <w:p w:rsidR="0021183C" w:rsidRDefault="0021183C" w:rsidP="0021183C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п. Бобровский, ул. Краснодеревцев, 2 – 1 ДТП.</w:t>
      </w:r>
    </w:p>
    <w:p w:rsidR="0021183C" w:rsidRDefault="0021183C" w:rsidP="0021183C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г. Арамиль у. Ленина 16А – 1 ДТП.</w:t>
      </w:r>
    </w:p>
    <w:p w:rsidR="0021183C" w:rsidRDefault="0021183C" w:rsidP="0021183C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21183C" w:rsidRDefault="0021183C" w:rsidP="0021183C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По половому признаку участников ДТП: </w:t>
      </w:r>
    </w:p>
    <w:p w:rsidR="0021183C" w:rsidRDefault="0021183C" w:rsidP="00211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- 1 ДТП произошло с участием двух девочек (АППГ- 0), в возрасте 8 и 9 лет (одна из девочек была в присутствии мамы и бабушки) и 1 ДТП с участием мальчика (АППГ -1) в возрасте 14 лет.</w:t>
      </w:r>
    </w:p>
    <w:p w:rsidR="0021183C" w:rsidRDefault="0021183C" w:rsidP="0021183C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EA152F" w:rsidRDefault="0074414A">
      <w:bookmarkStart w:id="0" w:name="_GoBack"/>
      <w:bookmarkEnd w:id="0"/>
    </w:p>
    <w:sectPr w:rsidR="00EA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53"/>
    <w:rsid w:val="0021183C"/>
    <w:rsid w:val="002C4A1B"/>
    <w:rsid w:val="00506BEC"/>
    <w:rsid w:val="00524443"/>
    <w:rsid w:val="00593853"/>
    <w:rsid w:val="0074414A"/>
    <w:rsid w:val="0084732E"/>
    <w:rsid w:val="00DC1E9E"/>
    <w:rsid w:val="00E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E02FE-7489-483A-9C2C-44C0932D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06BE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2019-05-27T05:33:00Z</dcterms:created>
  <dcterms:modified xsi:type="dcterms:W3CDTF">2019-06-03T09:22:00Z</dcterms:modified>
</cp:coreProperties>
</file>