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5F" w:rsidRPr="00043194" w:rsidRDefault="00D95E43" w:rsidP="000431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19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9C7D77" w:rsidRPr="00043194">
        <w:rPr>
          <w:rFonts w:ascii="Times New Roman" w:hAnsi="Times New Roman" w:cs="Times New Roman"/>
          <w:b/>
          <w:sz w:val="28"/>
          <w:szCs w:val="28"/>
        </w:rPr>
        <w:t>«Батарейки: влияние на окружающую среду</w:t>
      </w:r>
      <w:r w:rsidRPr="00043194">
        <w:rPr>
          <w:rFonts w:ascii="Times New Roman" w:hAnsi="Times New Roman" w:cs="Times New Roman"/>
          <w:b/>
          <w:sz w:val="28"/>
          <w:szCs w:val="28"/>
        </w:rPr>
        <w:t>»</w:t>
      </w:r>
    </w:p>
    <w:p w:rsidR="00D95E43" w:rsidRPr="00043194" w:rsidRDefault="00D95E43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Актуальность данного исследования. Для нашего региона, как и для любого другого региона, проблема охраны окружающей среды актуальна. Одной из важнейших проблем является вопрос утилизации и обезвреживания отходов производства и потребления. Население земного шара постоянно растет, современный человек производит большое количество отходов. Над решением проблемы утилизации мусора во всем мире работает большое количество ученых. Разрабатываются новые технологии. К сожалению, в нашей стране, в частности в нашем регионе, проблема утилизации остается острой.</w:t>
      </w:r>
    </w:p>
    <w:p w:rsidR="00D95E43" w:rsidRPr="00043194" w:rsidRDefault="00D95E43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Гипотеза: действительно ли батарейка приносит вред окружающей среде.</w:t>
      </w:r>
    </w:p>
    <w:p w:rsidR="00D95E43" w:rsidRPr="00043194" w:rsidRDefault="00D95E43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Гипотеза: действительно ли батарейка приносит вред окружающей среде.</w:t>
      </w:r>
    </w:p>
    <w:p w:rsidR="00D95E43" w:rsidRPr="00043194" w:rsidRDefault="00D95E43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Цель проекта: узнать о пользе и вреде батарейки, изучить влияние использованных батареек на окружающую среду, узнать о способах их утилизации. </w:t>
      </w:r>
    </w:p>
    <w:p w:rsidR="00D95E43" w:rsidRPr="00043194" w:rsidRDefault="00D95E43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Задачи: - собрать соответствующую информацию; -организовать сбор использованных батареек в школе с целью исключения их захоронения и направления на утилизацию; -провести анкетирование учащихся 1-5-х классов по вопросу «Что нужно делать с использованными батарейками?». –</w:t>
      </w:r>
    </w:p>
    <w:p w:rsidR="00D95E43" w:rsidRPr="00043194" w:rsidRDefault="00D95E43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провести опыт с батарейкой с целью проверки гипотезы; - систематизировать полученные материалы.</w:t>
      </w:r>
    </w:p>
    <w:p w:rsidR="003B33B9" w:rsidRPr="00043194" w:rsidRDefault="003B33B9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Методы исследования: - сбор материала; - опыт, с целью оценки внешних воздействий на батарейку; - анализ, обобщение и систематизация опыта.</w:t>
      </w: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Сбор материала. Электрическая батарейка очень полезная вещь. Пульт для телевизора, часы, игрушки, фотоаппараты, фонари – многие вещи работают от батареек. А то пришлось бы включать их в розетку, путаться в длинных проводах. Батарейки дают вещам независимость и самостоятельность, и это </w:t>
      </w: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очень удобно! По итогам анкетирования мы подсчитали, что среднее количество батареек, используемое за год в каждой семье, составляет около 8-10 штук. Но вместе с огромной пользой батарейки несут в себе не меньшую угрозу всему человечеству.</w:t>
      </w: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Чтобы узнать какой вред приносит использованная батарейка, выброшенная в обычный мусорный контейнер, мы провели опыт. Поместили батарейку в воду. В результате через некоторое время мы увидели, что на батарейке выступила ржавчина. Аналогично соли могут образовываться и природе, что ведет к попаданию их в почву и грунтовые воды. Из грунтовых вод эти металлы могут попасть в реки, озера или артезианские воды, используемые для питьевого водоснабжения.</w:t>
      </w: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Чем опасны тяжелые металлы, находящиеся в батарейках? Свинец. Накапливается в основном в почках. Вызывает также заболевания мозга, нервные расстройства. Кадмий. Накапливается в печени, почках, костях и щитовидной железе. Является канцерогеном, то есть провоцирует рак, вызывает дерматиты. Ртуть. Влияет на мозг, нервную систему, почки и печень. Вызывает нервные расстройства, ухудшение зрения, слуха, нарушения двигательного аппарата, заболевания дыхательной системы. Наиболее уязвимы дети. Металлическая ртуть – яд. По степени воздействия на организм человека ртуть относится к первому классу опасности – «чрезвычайно опасные вещества».</w:t>
      </w:r>
    </w:p>
    <w:p w:rsidR="00D562E6" w:rsidRPr="00043194" w:rsidRDefault="00D562E6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D562E6" w:rsidRPr="00043194" w:rsidRDefault="00043194" w:rsidP="00043194">
      <w:pPr>
        <w:pStyle w:val="a3"/>
        <w:shd w:val="clear" w:color="auto" w:fill="FFFFFF"/>
        <w:spacing w:before="0" w:beforeAutospacing="0" w:after="300" w:afterAutospacing="0" w:line="360" w:lineRule="auto"/>
        <w:jc w:val="center"/>
        <w:rPr>
          <w:color w:val="333333"/>
          <w:sz w:val="28"/>
          <w:szCs w:val="28"/>
        </w:rPr>
      </w:pPr>
      <w:r w:rsidRPr="00043194">
        <w:rPr>
          <w:rStyle w:val="a4"/>
          <w:color w:val="333333"/>
          <w:sz w:val="28"/>
          <w:szCs w:val="28"/>
        </w:rPr>
        <w:t>З</w:t>
      </w:r>
      <w:r w:rsidR="00D562E6" w:rsidRPr="00043194">
        <w:rPr>
          <w:rStyle w:val="a4"/>
          <w:color w:val="333333"/>
          <w:sz w:val="28"/>
          <w:szCs w:val="28"/>
        </w:rPr>
        <w:t>агрязнение почвы промышленными веществами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 xml:space="preserve">С развитием промышленности во всех странах мира увеличилось количество промышленных отходов. В конце XX в. среди развитых европейских стран наибольшее количество промышленных отходов (52 млн т ежегодно) образовывалось в ФРГ. Промышленные отходы в условиях значительного накопления при несоблюдении санитарно-гигиенических норм и правил </w:t>
      </w:r>
      <w:r w:rsidRPr="00043194">
        <w:rPr>
          <w:color w:val="333333"/>
          <w:sz w:val="28"/>
          <w:szCs w:val="28"/>
        </w:rPr>
        <w:lastRenderedPageBreak/>
        <w:t xml:space="preserve">обращения с ними становятся опасными для окружающей среды и здоровья людей. Все твердые промышленные отходы в зависимости от токсичности, обусловленной физическими, химическими и биологическими характеристиками подразделяют на четыре класса: I - чрезвычайно опасные; II - </w:t>
      </w:r>
      <w:proofErr w:type="spellStart"/>
      <w:r w:rsidRPr="00043194">
        <w:rPr>
          <w:color w:val="333333"/>
          <w:sz w:val="28"/>
          <w:szCs w:val="28"/>
        </w:rPr>
        <w:t>высокоопасные</w:t>
      </w:r>
      <w:proofErr w:type="spellEnd"/>
      <w:r w:rsidRPr="00043194">
        <w:rPr>
          <w:color w:val="333333"/>
          <w:sz w:val="28"/>
          <w:szCs w:val="28"/>
        </w:rPr>
        <w:t xml:space="preserve">; III - умеренно опасные; IV - малоопасные. Класс опасности промышленных отходов устанавливают по величине суммарного индекса опасности, который определяют расчетным методом по специальным формулам, учитывающим: ПДК химических веществ в почве; их растворимость в воде при температуре 25 °С; летучесть химических веществ, т. е. давление насыщенного пара (в миллиметрах ртутного столба) при температуре 25 °С; количество каждого вещества в общей массе отходов. Если для химических веществ, которые входят в состав отходов, не установлена ПДК в почве, расчет ведут по </w:t>
      </w:r>
      <w:proofErr w:type="spellStart"/>
      <w:r w:rsidRPr="00043194">
        <w:rPr>
          <w:color w:val="333333"/>
          <w:sz w:val="28"/>
          <w:szCs w:val="28"/>
        </w:rPr>
        <w:t>среднесмертельной</w:t>
      </w:r>
      <w:proofErr w:type="spellEnd"/>
      <w:r w:rsidRPr="00043194">
        <w:rPr>
          <w:color w:val="333333"/>
          <w:sz w:val="28"/>
          <w:szCs w:val="28"/>
        </w:rPr>
        <w:t xml:space="preserve"> дозе (LD50) при </w:t>
      </w:r>
      <w:proofErr w:type="spellStart"/>
      <w:r w:rsidRPr="00043194">
        <w:rPr>
          <w:color w:val="333333"/>
          <w:sz w:val="28"/>
          <w:szCs w:val="28"/>
        </w:rPr>
        <w:t>введеннии</w:t>
      </w:r>
      <w:proofErr w:type="spellEnd"/>
      <w:r w:rsidRPr="00043194">
        <w:rPr>
          <w:color w:val="333333"/>
          <w:sz w:val="28"/>
          <w:szCs w:val="28"/>
        </w:rPr>
        <w:t xml:space="preserve"> в желудок экспериментальных животных. В зависимости от класса опасности промышленных отходов необходимо использовать специальные методы и способы обращения с ними.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>Гигиенические мероприятия по обращению с промышленными отходами предусматривают: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>1) определение класса токсичности промышленных отходов;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>2) контроль за сбором и временным их хранением;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>3) контроль за транспортировкой;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>4) контроль за утилизацией (вторичным использованием и переработкой);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>5) контроль за эксплуатацией объектов захоронения промышленных отходов.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043194">
        <w:rPr>
          <w:color w:val="333333"/>
          <w:sz w:val="28"/>
          <w:szCs w:val="28"/>
        </w:rPr>
        <w:t xml:space="preserve">Особую </w:t>
      </w:r>
      <w:proofErr w:type="spellStart"/>
      <w:r w:rsidRPr="00043194">
        <w:rPr>
          <w:color w:val="333333"/>
          <w:sz w:val="28"/>
          <w:szCs w:val="28"/>
        </w:rPr>
        <w:t>опасностьпредставляют</w:t>
      </w:r>
      <w:proofErr w:type="spellEnd"/>
      <w:r w:rsidRPr="00043194">
        <w:rPr>
          <w:color w:val="333333"/>
          <w:sz w:val="28"/>
          <w:szCs w:val="28"/>
        </w:rPr>
        <w:t xml:space="preserve"> так называемые токсичные промышленные отходы, содержащие вредные физиологически активные вещества и дающие выраженный токсический эффект. Такие отходы при контакте с ними </w:t>
      </w:r>
      <w:r w:rsidRPr="00043194">
        <w:rPr>
          <w:color w:val="333333"/>
          <w:sz w:val="28"/>
          <w:szCs w:val="28"/>
        </w:rPr>
        <w:lastRenderedPageBreak/>
        <w:t xml:space="preserve">человека могут вызвать заболевание или отклонение в состоянии здоровья нынешнего и будущего поколений, а также негативные изменения в объектах окружающей среды. Токсические отходы могут содержать бериллий, свинец, ртуть, мышьяк, хром, фосфор, кобальт, кадмий, таллий, металлоорганические и цианистые соединения, канцерогенные вещества различной химической природы: </w:t>
      </w:r>
      <w:proofErr w:type="spellStart"/>
      <w:r w:rsidRPr="00043194">
        <w:rPr>
          <w:color w:val="333333"/>
          <w:sz w:val="28"/>
          <w:szCs w:val="28"/>
        </w:rPr>
        <w:t>бенз</w:t>
      </w:r>
      <w:proofErr w:type="spellEnd"/>
      <w:r w:rsidRPr="00043194">
        <w:rPr>
          <w:color w:val="333333"/>
          <w:sz w:val="28"/>
          <w:szCs w:val="28"/>
        </w:rPr>
        <w:t>(а)</w:t>
      </w:r>
      <w:proofErr w:type="spellStart"/>
      <w:r w:rsidRPr="00043194">
        <w:rPr>
          <w:color w:val="333333"/>
          <w:sz w:val="28"/>
          <w:szCs w:val="28"/>
        </w:rPr>
        <w:t>пирен</w:t>
      </w:r>
      <w:proofErr w:type="spellEnd"/>
      <w:r w:rsidRPr="00043194">
        <w:rPr>
          <w:color w:val="333333"/>
          <w:sz w:val="28"/>
          <w:szCs w:val="28"/>
        </w:rPr>
        <w:t xml:space="preserve">, </w:t>
      </w:r>
      <w:proofErr w:type="spellStart"/>
      <w:r w:rsidRPr="00043194">
        <w:rPr>
          <w:color w:val="333333"/>
          <w:sz w:val="28"/>
          <w:szCs w:val="28"/>
        </w:rPr>
        <w:t>нитрозамины</w:t>
      </w:r>
      <w:proofErr w:type="spellEnd"/>
      <w:r w:rsidRPr="00043194">
        <w:rPr>
          <w:color w:val="333333"/>
          <w:sz w:val="28"/>
          <w:szCs w:val="28"/>
        </w:rPr>
        <w:t xml:space="preserve">, </w:t>
      </w:r>
      <w:proofErr w:type="spellStart"/>
      <w:r w:rsidRPr="00043194">
        <w:rPr>
          <w:color w:val="333333"/>
          <w:sz w:val="28"/>
          <w:szCs w:val="28"/>
        </w:rPr>
        <w:t>афлотоксины</w:t>
      </w:r>
      <w:proofErr w:type="spellEnd"/>
      <w:r w:rsidRPr="00043194">
        <w:rPr>
          <w:color w:val="333333"/>
          <w:sz w:val="28"/>
          <w:szCs w:val="28"/>
        </w:rPr>
        <w:t xml:space="preserve">. В местах их временного хранения при нарушении гигиенических требований утилизации, обезвреживания и захоронения токсических промышленных отходов загрязняются почвы, что может способствовать миграции токсических химических веществ в контактирующие с почвой среды, особенно в подземные и поверхностные </w:t>
      </w:r>
      <w:proofErr w:type="gramStart"/>
      <w:r w:rsidRPr="00043194">
        <w:rPr>
          <w:color w:val="333333"/>
          <w:sz w:val="28"/>
          <w:szCs w:val="28"/>
        </w:rPr>
        <w:t>водоемы.[</w:t>
      </w:r>
      <w:proofErr w:type="gramEnd"/>
      <w:r w:rsidRPr="00043194">
        <w:rPr>
          <w:color w:val="333333"/>
          <w:sz w:val="28"/>
          <w:szCs w:val="28"/>
        </w:rPr>
        <w:t>3]</w:t>
      </w:r>
    </w:p>
    <w:p w:rsidR="00D562E6" w:rsidRPr="00043194" w:rsidRDefault="00D562E6" w:rsidP="000431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</w:p>
    <w:p w:rsidR="00D562E6" w:rsidRPr="00043194" w:rsidRDefault="00D562E6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Растения – промежуточное звено, через которое тяжелые металлы и другие вредные вещества попадают из почвы в организм человека, приводя к отравлению. Последствие оскудения почвенного слоя не менее опасно. Растения не получают весь спектр микроэлементов, обменные процессы в клетках нарушаются. Например, свинец подавляет процесс фотосинтеза, тормозится процесс пополнения запаса важных элементов. Внешне такое растение можно определить по чахлой темно-зеленой листве.</w:t>
      </w:r>
    </w:p>
    <w:p w:rsidR="00D562E6" w:rsidRPr="00043194" w:rsidRDefault="00D562E6" w:rsidP="00043194">
      <w:pPr>
        <w:spacing w:line="360" w:lineRule="auto"/>
        <w:rPr>
          <w:rFonts w:ascii="Times New Roman" w:hAnsi="Times New Roman" w:cs="Times New Roman"/>
          <w:color w:val="1B5E20"/>
          <w:sz w:val="28"/>
          <w:szCs w:val="28"/>
          <w:shd w:val="clear" w:color="auto" w:fill="E8F5E9"/>
        </w:rPr>
      </w:pPr>
      <w:r w:rsidRPr="00043194">
        <w:rPr>
          <w:rFonts w:ascii="Times New Roman" w:hAnsi="Times New Roman" w:cs="Times New Roman"/>
          <w:color w:val="1B5E20"/>
          <w:sz w:val="28"/>
          <w:szCs w:val="28"/>
          <w:shd w:val="clear" w:color="auto" w:fill="E8F5E9"/>
        </w:rPr>
        <w:t>Загрязнение почвенного слоя может спровоцировать мутацию растений. Повышенная концентрация токсичных соединений ведет к снижению способности растений плодоносить и размножаться.</w:t>
      </w:r>
    </w:p>
    <w:p w:rsidR="00D562E6" w:rsidRPr="00043194" w:rsidRDefault="00D562E6" w:rsidP="00043194">
      <w:pPr>
        <w:spacing w:line="360" w:lineRule="auto"/>
        <w:rPr>
          <w:rFonts w:ascii="Times New Roman" w:hAnsi="Times New Roman" w:cs="Times New Roman"/>
          <w:color w:val="1B5E20"/>
          <w:sz w:val="28"/>
          <w:szCs w:val="28"/>
          <w:shd w:val="clear" w:color="auto" w:fill="E8F5E9"/>
        </w:rPr>
      </w:pPr>
    </w:p>
    <w:p w:rsidR="00D562E6" w:rsidRPr="00043194" w:rsidRDefault="00D562E6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 процессе загрязнения почвенного слоя меняется его состав, уровень важных элементов снижается, концентрация опасных химических соединений повышается. Это ведет к гибели дождевых червей и других насекомых, помогающих восстанавливать плодородие почвы. Меняется экосистема, земля становится непригодной для ее сельхозугодий.</w:t>
      </w:r>
    </w:p>
    <w:p w:rsidR="00B77558" w:rsidRPr="00043194" w:rsidRDefault="00B77558" w:rsidP="00043194">
      <w:pPr>
        <w:spacing w:line="360" w:lineRule="auto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lastRenderedPageBreak/>
        <w:t>Свои опыты</w:t>
      </w:r>
    </w:p>
    <w:p w:rsidR="00043194" w:rsidRPr="00043194" w:rsidRDefault="00043194" w:rsidP="00043194">
      <w:pPr>
        <w:spacing w:line="360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Влияние батареек на растения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Календарные сроки</w:t>
            </w: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Первая неделя</w:t>
            </w: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Почва побелела, быстрее пересыхает</w:t>
            </w: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Вторая неделя</w:t>
            </w: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Растения начали сбрасывать листья</w:t>
            </w: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Третья неделя</w:t>
            </w: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Растение заметно отстало в росте</w:t>
            </w: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Четвёртая неделя</w:t>
            </w: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Отставание в росте в два раза, на</w:t>
            </w:r>
            <w:bookmarkStart w:id="0" w:name="_GoBack"/>
            <w:bookmarkEnd w:id="0"/>
            <w:r w:rsidRPr="00043194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 xml:space="preserve"> колеусе отпали все листья</w:t>
            </w: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</w:tr>
      <w:tr w:rsidR="00043194" w:rsidRPr="00043194" w:rsidTr="00043194">
        <w:tc>
          <w:tcPr>
            <w:tcW w:w="4672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043194" w:rsidRPr="00043194" w:rsidRDefault="00043194" w:rsidP="00043194">
            <w:pPr>
              <w:spacing w:line="360" w:lineRule="auto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</w:p>
        </w:tc>
      </w:tr>
    </w:tbl>
    <w:p w:rsidR="00043194" w:rsidRPr="00043194" w:rsidRDefault="00043194" w:rsidP="00043194">
      <w:pPr>
        <w:spacing w:line="360" w:lineRule="auto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Вывод: наша гипотеза подтвердилась. Основываясь на научной литературе, используя свои собственные наблюдения, опыт, можно утверждать, что выбрасываемые в мусорные баки батарейки опасны для человека и окружающей среды.</w:t>
      </w: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Во всем цивилизованном мире использованные батарейки (как лампочки, градусники) утилизируют отдельно от остального мусора. Вопрос о сборе и переработке использованных батареек по-разному решается в разных странах мира: -в Японии батарейки старательно собирают и хранят до тех времен, когда будет изобретена оптимальная перерабатывающая технология; - в Евросоюзе покупатель в магазине, сдав старые батарейки, получит скидку на новые батарейки. Сданные батарейки идут на переработку; - в городах США и Канады во многих общественных местах установлены контейнеры для </w:t>
      </w: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сбора батареек. Переработкой батареек в Европе занимается около 40 предприятий.</w:t>
      </w: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мы решили провести сбор использованных батареек в нашей школе.</w:t>
      </w: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9C7D77" w:rsidRPr="00043194" w:rsidRDefault="009C7D77" w:rsidP="00043194">
      <w:pPr>
        <w:spacing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 нашей стране этой проблемой стали заниматься не так давно, несколько лет назад. Самый большой завод по переработке батареек находится в Челябинске. Мы заинтересовались: а есть ли в нашей Московской области завод по переработке батареек, и куда можно сдать собранные батарейки. Выяснили, что завода у нас нет. 97% опрашиваемых нами ребят на вопрос «Если бы в </w:t>
      </w:r>
      <w:proofErr w:type="spellStart"/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с.Патруши</w:t>
      </w:r>
      <w:proofErr w:type="spellEnd"/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существовал пункт по сбору отработанных батареек, Вы бы им воспользовались?» ответили «Да». Но, к сожалению, в нашем селе такого пункта приема нет. Собранные в результате акции батарейки, мы передадим в специализированную организацию в г. Екатеринбурга, занимающуюся их сбором и дальнейшей отправкой на завод по утилизации батареек в г. Челябинске.</w:t>
      </w:r>
    </w:p>
    <w:p w:rsidR="00964FC7" w:rsidRPr="00043194" w:rsidRDefault="00964FC7" w:rsidP="000431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Заключение. Тема нашего проекта показала, что существуют экологические проблемы, над которыми человек стал задумываться совсем недавно. Работая над темой проекта, мы узнали, что большинство наших сверстников даже не знали о такой проблеме, как правильная утилизация батареек. Другими словами, человек может навредить природе </w:t>
      </w:r>
      <w:proofErr w:type="spellStart"/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ноеосознанно</w:t>
      </w:r>
      <w:proofErr w:type="spellEnd"/>
      <w:r w:rsidRPr="00043194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по своему незнанию, просто выкинув батарейку в мусорное ведро. Мы будем надеяться, что об этой важной проблеме серьезно задумаются не только обычные люди, но и ученые, общественные организации и главное – наше правительство. Ведь чтобы решить эту важную, опасную для нашей природы проблему, нужно строить больше перерабатывающих заводов, увеличивать число пунктов приема отслуживших батареек, информировать население об опасности их неправильной утилизации.</w:t>
      </w:r>
    </w:p>
    <w:p w:rsidR="00043194" w:rsidRPr="00043194" w:rsidRDefault="000431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43194" w:rsidRPr="0004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43"/>
    <w:rsid w:val="00043194"/>
    <w:rsid w:val="003A2939"/>
    <w:rsid w:val="003B33B9"/>
    <w:rsid w:val="00964FC7"/>
    <w:rsid w:val="009C7D77"/>
    <w:rsid w:val="00B77558"/>
    <w:rsid w:val="00B9575F"/>
    <w:rsid w:val="00D562E6"/>
    <w:rsid w:val="00D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AD221-1870-4841-869B-EEF89DD2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2E6"/>
    <w:rPr>
      <w:b/>
      <w:bCs/>
    </w:rPr>
  </w:style>
  <w:style w:type="table" w:styleId="a5">
    <w:name w:val="Table Grid"/>
    <w:basedOn w:val="a1"/>
    <w:uiPriority w:val="39"/>
    <w:rsid w:val="0004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teacher16</dc:creator>
  <cp:keywords/>
  <dc:description/>
  <cp:lastModifiedBy>teacher16</cp:lastModifiedBy>
  <cp:revision>13</cp:revision>
  <dcterms:created xsi:type="dcterms:W3CDTF">2019-11-12T08:02:00Z</dcterms:created>
  <dcterms:modified xsi:type="dcterms:W3CDTF">2020-02-18T06:09:00Z</dcterms:modified>
</cp:coreProperties>
</file>