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50" w:rsidRDefault="00CF3750" w:rsidP="00CF3750">
      <w:pPr>
        <w:shd w:val="clear" w:color="auto" w:fill="FFFFFF"/>
        <w:spacing w:after="0" w:line="240" w:lineRule="auto"/>
        <w:jc w:val="both"/>
        <w:outlineLvl w:val="0"/>
        <w:rPr>
          <w:rFonts w:ascii="Liberation Serif" w:eastAsia="Times New Roman" w:hAnsi="Liberation Serif" w:cs="Arial"/>
          <w:color w:val="000000" w:themeColor="text1"/>
          <w:kern w:val="36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Arial"/>
          <w:color w:val="000000" w:themeColor="text1"/>
          <w:kern w:val="36"/>
          <w:sz w:val="28"/>
          <w:szCs w:val="28"/>
          <w:lang w:eastAsia="ru-RU"/>
        </w:rPr>
        <w:t>О проведении летнего этапа акции «Безопасность детства - 2021»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outlineLvl w:val="0"/>
        <w:rPr>
          <w:rFonts w:ascii="Liberation Serif" w:eastAsia="Times New Roman" w:hAnsi="Liberation Serif" w:cs="Arial"/>
          <w:color w:val="000000" w:themeColor="text1"/>
          <w:kern w:val="36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Сроки проведения акции — </w:t>
      </w:r>
      <w:r w:rsidRPr="00CF3750">
        <w:rPr>
          <w:rFonts w:ascii="Liberation Serif" w:eastAsia="Times New Roman" w:hAnsi="Liberation Serif" w:cs="Tahoma"/>
          <w:b/>
          <w:bCs/>
          <w:i/>
          <w:iCs/>
          <w:color w:val="000000" w:themeColor="text1"/>
          <w:sz w:val="28"/>
          <w:szCs w:val="28"/>
          <w:lang w:eastAsia="ru-RU"/>
        </w:rPr>
        <w:t>с 1 июня по 31 августа 2021г.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Задачи проведения акции: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выявить объекты, представляющие угрозу жизни и здоровья находящихся на них несовершеннолетних;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информировать об опасных объектах органы власти для устранения выявленных нарушений;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 xml:space="preserve">- осуществлять </w:t>
      </w:r>
      <w:proofErr w:type="gramStart"/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 xml:space="preserve"> реализацией принятых мер, направленных на устранение нарушений;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популяризировать профилактические меры, направленные на безопасность жизнедеятельности человека, среди несовершеннолетних и их родителей, в том чи</w:t>
      </w:r>
      <w:r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с</w:t>
      </w: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ле по профилактике коронавирусной инфекции.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Формы работы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посещение мест массового пребывания несовершеннолетних и семей с детьми, выявление обстоятельств, угрожающих жизни и здоровью детей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обнаружение объектов, представляющих угрозу жизни и здоровью находящихся на них несовершеннолетних (заброшенных и недо</w:t>
      </w:r>
      <w:r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строенных зданий и соо</w:t>
      </w: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ружений), информирование уполномоченных органов о необходимости принятия мер по недопущению проникновения на них детей и подростков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 xml:space="preserve">- получение информации от населения об опасных местах или объектах, организация проверки полученной информации и принятия </w:t>
      </w:r>
      <w:proofErr w:type="spellStart"/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соотвествующих</w:t>
      </w:r>
      <w:proofErr w:type="spellEnd"/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 xml:space="preserve"> мер</w:t>
      </w:r>
      <w:r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;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участие в рейдах по соблюдению законодательства, ограничивающего время пребывания несовершеннолетних в общественных местах без сопровождения взрослых, в том числе по соблюдению мер по профилактике коронавирусной инфекции</w:t>
      </w:r>
      <w:r w:rsidRPr="00CF3750">
        <w:rPr>
          <w:rFonts w:ascii="Liberation Serif" w:eastAsia="Times New Roman" w:hAnsi="Liberation Serif" w:cs="Tahoma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E9362F" wp14:editId="67D0667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информирование населения о проведении акции через средства массовой информации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посещение по месту жительства семей с детьми и проведение инструктажей, направленных на безопасное нахождение детей дома, а именно, по хранению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бытовой химии и лекарственных препаратов, выпадению детей из окон, пожарной безопасности в бытовых условиях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  <w:r w:rsidRPr="00CF3750"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  <w:t>- осуществление повторного выхода на объекты с целью контроля устранения недостатков.</w:t>
      </w:r>
    </w:p>
    <w:p w:rsidR="00CF3750" w:rsidRPr="00CF3750" w:rsidRDefault="00CF3750" w:rsidP="00CF37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color w:val="000000" w:themeColor="text1"/>
          <w:sz w:val="28"/>
          <w:szCs w:val="28"/>
          <w:lang w:eastAsia="ru-RU"/>
        </w:rPr>
      </w:pPr>
    </w:p>
    <w:p w:rsidR="001729CB" w:rsidRPr="00CF3750" w:rsidRDefault="001729CB" w:rsidP="00CF3750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1729CB" w:rsidRPr="00CF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50"/>
    <w:rsid w:val="001729CB"/>
    <w:rsid w:val="00C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2021-06-22T03:09:00Z</dcterms:created>
  <dcterms:modified xsi:type="dcterms:W3CDTF">2021-06-22T03:12:00Z</dcterms:modified>
</cp:coreProperties>
</file>