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t>ИНФОРМАЦИОННОЕ ПИСЬМО.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Всероссийская </w:t>
      </w:r>
      <w:proofErr w:type="spellStart"/>
      <w:r>
        <w:rPr>
          <w:rFonts w:ascii="Helvetica" w:hAnsi="Helvetica"/>
          <w:color w:val="444444"/>
          <w:sz w:val="21"/>
          <w:szCs w:val="21"/>
        </w:rPr>
        <w:t>профориентационная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каникулярная смена "Волонтеры финансового просвещения"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14-29 августа 2021 года (дистанционный формат)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t>Друзья и коллеги!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Финансовая грамотность в современном мире является базой для формирования жизненной компетентности, компонентом функциональной грамотности. Финансовая сфера во всем мире дает полезные возможности и несет некоторые риски, которые становятся угрозами при отсутствии определенного уровня финансового образования. Дети в нашей стране с раннего возраста все больше вовлекаются в процессы управления личными финансами семьи, имеют доступ к карманным деньгам, банковским картам с 14 лет, что вызывает необходимость говорить с ними об ответственном потреблении, о социальной ответственности, добровольчестве и Целях устойчивого развития. При этом внедрение в школах проектного подхода как тренда в развитии общества, а также имеющиеся в России возможности для поддержки лучших проектов детей, обуславливают концепцию работы со школьниками с позиций проектного подхода.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В связи с этим приглашаем </w:t>
      </w:r>
      <w:r>
        <w:rPr>
          <w:rStyle w:val="a4"/>
          <w:rFonts w:ascii="Helvetica" w:hAnsi="Helvetica"/>
          <w:color w:val="444444"/>
          <w:sz w:val="21"/>
          <w:szCs w:val="21"/>
        </w:rPr>
        <w:t>школьников 5-11 классов всех регионов</w:t>
      </w:r>
      <w:r>
        <w:rPr>
          <w:rFonts w:ascii="Helvetica" w:hAnsi="Helvetica"/>
          <w:color w:val="444444"/>
          <w:sz w:val="21"/>
          <w:szCs w:val="21"/>
        </w:rPr>
        <w:t xml:space="preserve"> принять участие во Всероссийской </w:t>
      </w:r>
      <w:proofErr w:type="spellStart"/>
      <w:proofErr w:type="gramStart"/>
      <w:r>
        <w:rPr>
          <w:rFonts w:ascii="Helvetica" w:hAnsi="Helvetica"/>
          <w:color w:val="444444"/>
          <w:sz w:val="21"/>
          <w:szCs w:val="21"/>
        </w:rPr>
        <w:t>профориентационной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 каникулярной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смене </w:t>
      </w:r>
      <w:r>
        <w:rPr>
          <w:rStyle w:val="a4"/>
          <w:rFonts w:ascii="Helvetica" w:hAnsi="Helvetica"/>
          <w:color w:val="444444"/>
          <w:sz w:val="21"/>
          <w:szCs w:val="21"/>
        </w:rPr>
        <w:t>«Волонтёры финансового просвещения»</w:t>
      </w:r>
      <w:r>
        <w:rPr>
          <w:rFonts w:ascii="Helvetica" w:hAnsi="Helvetica"/>
          <w:color w:val="444444"/>
          <w:sz w:val="21"/>
          <w:szCs w:val="21"/>
        </w:rPr>
        <w:t> в дистанционном формате.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Смена состоится </w:t>
      </w:r>
      <w:r>
        <w:rPr>
          <w:rStyle w:val="a4"/>
          <w:rFonts w:ascii="Helvetica" w:hAnsi="Helvetica"/>
          <w:color w:val="444444"/>
          <w:sz w:val="21"/>
          <w:szCs w:val="21"/>
        </w:rPr>
        <w:t>24-29 августа 2021 года.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Смена проходит в рамках реализации Федерального проекта «Успех каждого ребенка» Национального проекта «Образование», нацеленного на личностное, профессиональное самоопределение и раннюю профориентацию детей. Национальный проект «Образование» направлен на достижение национальной цели Российской Федерации, определенной Президентом России Владимиром Путиным, — обеспечение возможности самореализации и развития талантов.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Организаторы </w:t>
      </w:r>
      <w:proofErr w:type="spellStart"/>
      <w:r>
        <w:rPr>
          <w:rFonts w:ascii="Helvetica" w:hAnsi="Helvetica"/>
          <w:color w:val="444444"/>
          <w:sz w:val="21"/>
          <w:szCs w:val="21"/>
        </w:rPr>
        <w:t>профориентационной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смены: Министерство просвещения Российской Федерации совместно с ФГБУК «Всероссийский центр развития художественного творчества и гуманитарных технологий», Ассоциацией развития финансовой грамотности и ФГБОУ ВО «ОГУ имени И.С. Тургенева»</w:t>
      </w:r>
      <w:r>
        <w:rPr>
          <w:rStyle w:val="a4"/>
          <w:rFonts w:ascii="Helvetica" w:hAnsi="Helvetica"/>
          <w:color w:val="444444"/>
          <w:sz w:val="21"/>
          <w:szCs w:val="21"/>
        </w:rPr>
        <w:t>. </w:t>
      </w:r>
      <w:r>
        <w:rPr>
          <w:rFonts w:ascii="Helvetica" w:hAnsi="Helvetica"/>
          <w:color w:val="444444"/>
          <w:sz w:val="21"/>
          <w:szCs w:val="21"/>
        </w:rPr>
        <w:t>Партнеры проекта</w:t>
      </w:r>
      <w:r>
        <w:rPr>
          <w:rStyle w:val="a4"/>
          <w:rFonts w:ascii="Helvetica" w:hAnsi="Helvetica"/>
          <w:color w:val="444444"/>
          <w:sz w:val="21"/>
          <w:szCs w:val="21"/>
        </w:rPr>
        <w:t> -</w:t>
      </w:r>
      <w:r>
        <w:rPr>
          <w:rFonts w:ascii="Helvetica" w:hAnsi="Helvetica"/>
          <w:color w:val="444444"/>
          <w:sz w:val="21"/>
          <w:szCs w:val="21"/>
        </w:rPr>
        <w:t> ОРО Вольное экономическое общество России, Отделение по Орловской области Главного управления Центрального банка Российской Федерации по Центральному федеральному округу, ОРО Общероссийской общественно-государственной просветительской организации «Российское общество «Знание».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Знания и навыки, полученные в рамках </w:t>
      </w:r>
      <w:proofErr w:type="gramStart"/>
      <w:r>
        <w:rPr>
          <w:rFonts w:ascii="Helvetica" w:hAnsi="Helvetica"/>
          <w:color w:val="444444"/>
          <w:sz w:val="21"/>
          <w:szCs w:val="21"/>
        </w:rPr>
        <w:t>проектной смены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позволят школьникам принимать взвешенные финансовые решения в разных аспектах жизнедеятельности, стать волонтёрами финансового просвещения, проводить мероприятия для сверстников на принципах «равный равному» и стать наставниками для детей младших классов, прорабатывать собственные проекты в сфере финансового просвещения.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t>Проектная смена предполагает три трека: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- образовательный (по базовым направлениям финансовой грамотности, управления проектами и финансовой безопасности)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- игровой (серия МК и деловых игр)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- проектный (онлайн </w:t>
      </w:r>
      <w:proofErr w:type="spellStart"/>
      <w:r>
        <w:rPr>
          <w:rFonts w:ascii="Helvetica" w:hAnsi="Helvetica"/>
          <w:color w:val="444444"/>
          <w:sz w:val="21"/>
          <w:szCs w:val="21"/>
        </w:rPr>
        <w:t>хакатон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- решение </w:t>
      </w:r>
      <w:proofErr w:type="spellStart"/>
      <w:r>
        <w:rPr>
          <w:rFonts w:ascii="Helvetica" w:hAnsi="Helvetica"/>
          <w:color w:val="444444"/>
          <w:sz w:val="21"/>
          <w:szCs w:val="21"/>
        </w:rPr>
        <w:t>практикоориентированных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кейсов, проработка и защита проектов).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t>Цели проектной смены.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Популяризация финансового просвещения в детской и подростковой среде; поощрение интереса молодых людей к финансовому просвещению; выявление и поддержка одарённых школьников; развитие творческих способностей, познавательной активности, интереса к обучению и коммуникативной компетенции; повышение уровня финансовой, цифровой и проектной грамотности учащихся.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lastRenderedPageBreak/>
        <w:t>Основные направления проектной смены: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1. </w:t>
      </w:r>
      <w:r>
        <w:rPr>
          <w:rStyle w:val="a4"/>
          <w:rFonts w:ascii="Helvetica" w:hAnsi="Helvetica"/>
          <w:color w:val="444444"/>
          <w:sz w:val="21"/>
          <w:szCs w:val="21"/>
        </w:rPr>
        <w:t>Образовательный трек</w:t>
      </w:r>
      <w:r>
        <w:rPr>
          <w:rFonts w:ascii="Helvetica" w:hAnsi="Helvetica"/>
          <w:color w:val="444444"/>
          <w:sz w:val="21"/>
          <w:szCs w:val="21"/>
        </w:rPr>
        <w:t> – проведение онлайн-уроков для учащихся 8-11 классов по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направлениям: Базовые основы финансовой грамотности финансовой безопасности школьников, Цифровая грамотность, Поддержка проектов талантливой молодежи, Волонтерская деятельность в контексте устойчивого развития, Управление проектами в финансовой сфере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2. </w:t>
      </w:r>
      <w:r>
        <w:rPr>
          <w:rStyle w:val="a4"/>
          <w:rFonts w:ascii="Helvetica" w:hAnsi="Helvetica"/>
          <w:color w:val="444444"/>
          <w:sz w:val="21"/>
          <w:szCs w:val="21"/>
        </w:rPr>
        <w:t>Проектный трек</w:t>
      </w:r>
      <w:r>
        <w:rPr>
          <w:rFonts w:ascii="Helvetica" w:hAnsi="Helvetica"/>
          <w:color w:val="444444"/>
          <w:sz w:val="21"/>
          <w:szCs w:val="21"/>
        </w:rPr>
        <w:t> – организация и проведение онлайн-</w:t>
      </w:r>
      <w:proofErr w:type="spellStart"/>
      <w:r>
        <w:rPr>
          <w:rFonts w:ascii="Helvetica" w:hAnsi="Helvetica"/>
          <w:color w:val="444444"/>
          <w:sz w:val="21"/>
          <w:szCs w:val="21"/>
        </w:rPr>
        <w:t>хакатона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для смешанных команд школьников 8-11 классов по направлениям: Финансовая грамотность; Предпринимательство; Зеленые финансы; Волонтерские проекты.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3. </w:t>
      </w:r>
      <w:r>
        <w:rPr>
          <w:rStyle w:val="a4"/>
          <w:rFonts w:ascii="Helvetica" w:hAnsi="Helvetica"/>
          <w:color w:val="444444"/>
          <w:sz w:val="21"/>
          <w:szCs w:val="21"/>
        </w:rPr>
        <w:t>Игровой трек</w:t>
      </w:r>
      <w:r>
        <w:rPr>
          <w:rFonts w:ascii="Helvetica" w:hAnsi="Helvetica"/>
          <w:color w:val="444444"/>
          <w:sz w:val="21"/>
          <w:szCs w:val="21"/>
        </w:rPr>
        <w:t> – организация и проведения серии мастер-классов и деловых игры для школьников 8-11 классов и школьников 5-7 классов;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4. </w:t>
      </w:r>
      <w:r>
        <w:rPr>
          <w:rStyle w:val="a4"/>
          <w:rFonts w:ascii="Helvetica" w:hAnsi="Helvetica"/>
          <w:color w:val="444444"/>
          <w:sz w:val="21"/>
          <w:szCs w:val="21"/>
        </w:rPr>
        <w:t>Конкурс</w:t>
      </w:r>
      <w:r>
        <w:rPr>
          <w:rFonts w:ascii="Helvetica" w:hAnsi="Helvetica"/>
          <w:color w:val="444444"/>
          <w:sz w:val="21"/>
          <w:szCs w:val="21"/>
        </w:rPr>
        <w:t> в рамках Всероссийской проектной каникулярной смены «Волонтёры финансового просвещения» по номинациям: Финансовая грамотность и финансовая безопасность; Предпринимательство; Зеленые финансы; Волонтерские проекты.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Все участники получат сертификаты, победители и призеры конкурса – дипломы и памятные призы, школы регионов – благодарности.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t>Условия участия в проектной смене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Участие для школ и школьников в проектной смене </w:t>
      </w:r>
      <w:r>
        <w:rPr>
          <w:rStyle w:val="a4"/>
          <w:rFonts w:ascii="Helvetica" w:hAnsi="Helvetica"/>
          <w:color w:val="444444"/>
          <w:sz w:val="21"/>
          <w:szCs w:val="21"/>
        </w:rPr>
        <w:t>полностью открытое и бесплатное</w:t>
      </w:r>
      <w:r>
        <w:rPr>
          <w:rFonts w:ascii="Helvetica" w:hAnsi="Helvetica"/>
          <w:color w:val="444444"/>
          <w:sz w:val="21"/>
          <w:szCs w:val="21"/>
        </w:rPr>
        <w:t>, по предварительной регистрации.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Вся информация по организации смены находится на </w:t>
      </w:r>
      <w:hyperlink r:id="rId4" w:history="1">
        <w:r>
          <w:rPr>
            <w:rStyle w:val="a5"/>
            <w:rFonts w:ascii="Helvetica" w:hAnsi="Helvetica"/>
            <w:color w:val="6091BA"/>
            <w:sz w:val="21"/>
            <w:szCs w:val="21"/>
            <w:u w:val="none"/>
          </w:rPr>
          <w:t>сайте</w:t>
        </w:r>
      </w:hyperlink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Style w:val="a4"/>
          <w:rFonts w:ascii="Helvetica" w:hAnsi="Helvetica"/>
          <w:color w:val="444444"/>
          <w:sz w:val="21"/>
          <w:szCs w:val="21"/>
        </w:rPr>
        <w:t>РЕГИСТРАЦИЯ УЧАСТНИКОВ</w:t>
      </w:r>
      <w:r>
        <w:rPr>
          <w:rFonts w:ascii="Helvetica" w:hAnsi="Helvetica"/>
          <w:color w:val="444444"/>
          <w:sz w:val="21"/>
          <w:szCs w:val="21"/>
        </w:rPr>
        <w:t> на проектную смену производится через заявки от школ и регистрацию участников </w:t>
      </w:r>
      <w:hyperlink r:id="rId5" w:history="1">
        <w:r>
          <w:rPr>
            <w:rStyle w:val="a5"/>
            <w:rFonts w:ascii="Helvetica" w:hAnsi="Helvetica"/>
            <w:color w:val="6091BA"/>
            <w:sz w:val="21"/>
            <w:szCs w:val="21"/>
            <w:u w:val="none"/>
          </w:rPr>
          <w:t>по ссылке</w:t>
        </w:r>
      </w:hyperlink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Для регистрации школе необходимо представить информацию </w:t>
      </w:r>
      <w:hyperlink r:id="rId6" w:history="1">
        <w:r>
          <w:rPr>
            <w:rStyle w:val="a5"/>
            <w:rFonts w:ascii="Helvetica" w:hAnsi="Helvetica" w:cs="Helvetica"/>
            <w:color w:val="6091BA"/>
            <w:sz w:val="21"/>
            <w:szCs w:val="21"/>
          </w:rPr>
          <w:t>по форме</w:t>
        </w:r>
      </w:hyperlink>
      <w:r>
        <w:rPr>
          <w:rFonts w:ascii="Helvetica" w:hAnsi="Helvetica" w:cs="Helvetica"/>
          <w:color w:val="444444"/>
          <w:sz w:val="21"/>
          <w:szCs w:val="21"/>
        </w:rPr>
        <w:t>, частным участникам – зарегистрироваться по ссылке выше.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Все вопросы и пожелания принимаются оргкомитетом по электронной почте: </w:t>
      </w:r>
      <w:hyperlink r:id="rId7" w:history="1">
        <w:r>
          <w:rPr>
            <w:rStyle w:val="a5"/>
            <w:rFonts w:ascii="Helvetica" w:hAnsi="Helvetica" w:cs="Helvetica"/>
            <w:color w:val="6091BA"/>
            <w:sz w:val="21"/>
            <w:szCs w:val="21"/>
          </w:rPr>
          <w:t>rcfg.orel@gmail.com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8" w:history="1">
        <w:r>
          <w:rPr>
            <w:rStyle w:val="a5"/>
            <w:rFonts w:ascii="Helvetica" w:hAnsi="Helvetica" w:cs="Helvetica"/>
            <w:color w:val="6091BA"/>
            <w:sz w:val="21"/>
            <w:szCs w:val="21"/>
          </w:rPr>
          <w:t>tera_27@mail.ru</w:t>
        </w:r>
      </w:hyperlink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</w:rPr>
        <w:t>Ключевые даты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·     до 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23.08.2021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г.</w:t>
      </w:r>
      <w:r>
        <w:rPr>
          <w:rFonts w:ascii="Helvetica" w:hAnsi="Helvetica" w:cs="Helvetica"/>
          <w:color w:val="444444"/>
          <w:sz w:val="21"/>
          <w:szCs w:val="21"/>
        </w:rPr>
        <w:t xml:space="preserve"> – срок подачи заявок от школ для участия в образовательном треке 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хакатоне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регистрация участников;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·     до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 26.08.2021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г. </w:t>
      </w:r>
      <w:r>
        <w:rPr>
          <w:rFonts w:ascii="Helvetica" w:hAnsi="Helvetica" w:cs="Helvetica"/>
          <w:color w:val="444444"/>
          <w:sz w:val="21"/>
          <w:szCs w:val="21"/>
        </w:rPr>
        <w:t>– срок подачи заявок на участие от школ для участия в игровом треке;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·     до 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27.08.2021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г.</w:t>
      </w:r>
      <w:r>
        <w:rPr>
          <w:rFonts w:ascii="Helvetica" w:hAnsi="Helvetica" w:cs="Helvetica"/>
          <w:color w:val="444444"/>
          <w:sz w:val="21"/>
          <w:szCs w:val="21"/>
        </w:rPr>
        <w:t> – срок подачи заявок для участия в конкурсе во всех номинациях;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·     до </w:t>
      </w:r>
      <w:r>
        <w:rPr>
          <w:rStyle w:val="a4"/>
          <w:rFonts w:ascii="Helvetica" w:hAnsi="Helvetica" w:cs="Helvetica"/>
          <w:color w:val="444444"/>
          <w:sz w:val="21"/>
          <w:szCs w:val="21"/>
        </w:rPr>
        <w:t>29.08.2021 г.</w:t>
      </w:r>
      <w:r>
        <w:rPr>
          <w:rFonts w:ascii="Helvetica" w:hAnsi="Helvetica" w:cs="Helvetica"/>
          <w:color w:val="444444"/>
          <w:sz w:val="21"/>
          <w:szCs w:val="21"/>
        </w:rPr>
        <w:t> – рассмотрение конкурсных работ жюри и принятие решения о результатах конкурса в рамках Всероссийской проектной каникулярной смены «Волонтёры финансового просвещения».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Подробная информация и положение о проведении конкурса в рамках Всероссийской проектной каникулярной смены «Волонтёры финансового просвещения» будет размещена на </w:t>
      </w:r>
      <w:hyperlink r:id="rId9" w:history="1">
        <w:r>
          <w:rPr>
            <w:rStyle w:val="a5"/>
            <w:rFonts w:ascii="Helvetica" w:hAnsi="Helvetica" w:cs="Helvetica"/>
            <w:color w:val="6091BA"/>
            <w:sz w:val="21"/>
            <w:szCs w:val="21"/>
          </w:rPr>
          <w:t>сайте </w:t>
        </w:r>
      </w:hyperlink>
      <w:r>
        <w:rPr>
          <w:rFonts w:ascii="Helvetica" w:hAnsi="Helvetica" w:cs="Helvetica"/>
          <w:color w:val="444444"/>
          <w:sz w:val="21"/>
          <w:szCs w:val="21"/>
        </w:rPr>
        <w:t>не позднее 18.08.2021 г.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</w:rPr>
        <w:t> Контактные лица по вопросам участия в проектной смене:</w:t>
      </w:r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6"/>
          <w:rFonts w:ascii="Helvetica" w:hAnsi="Helvetica" w:cs="Helvetica"/>
          <w:color w:val="444444"/>
          <w:sz w:val="21"/>
          <w:szCs w:val="21"/>
        </w:rPr>
        <w:t> Маслова Ирина Алексеевна </w:t>
      </w:r>
      <w:hyperlink r:id="rId10" w:history="1">
        <w:r>
          <w:rPr>
            <w:rStyle w:val="a5"/>
            <w:rFonts w:ascii="Helvetica" w:hAnsi="Helvetica" w:cs="Helvetica"/>
            <w:color w:val="6091BA"/>
            <w:sz w:val="21"/>
            <w:szCs w:val="21"/>
          </w:rPr>
          <w:t>tera_27@mail.ru</w:t>
        </w:r>
      </w:hyperlink>
    </w:p>
    <w:p w:rsidR="006F64C9" w:rsidRDefault="006F64C9" w:rsidP="006F64C9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6"/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Style w:val="a6"/>
          <w:rFonts w:ascii="Helvetica" w:hAnsi="Helvetica" w:cs="Helvetica"/>
          <w:color w:val="444444"/>
          <w:sz w:val="21"/>
          <w:szCs w:val="21"/>
        </w:rPr>
        <w:t>Коростелкина</w:t>
      </w:r>
      <w:proofErr w:type="spellEnd"/>
      <w:r>
        <w:rPr>
          <w:rStyle w:val="a6"/>
          <w:rFonts w:ascii="Helvetica" w:hAnsi="Helvetica" w:cs="Helvetica"/>
          <w:color w:val="444444"/>
          <w:sz w:val="21"/>
          <w:szCs w:val="21"/>
        </w:rPr>
        <w:t xml:space="preserve"> Ирина Алексеевна </w:t>
      </w:r>
      <w:hyperlink r:id="rId11" w:history="1">
        <w:r>
          <w:rPr>
            <w:rStyle w:val="a5"/>
            <w:rFonts w:ascii="Helvetica" w:hAnsi="Helvetica" w:cs="Helvetica"/>
            <w:color w:val="6091BA"/>
            <w:sz w:val="21"/>
            <w:szCs w:val="21"/>
          </w:rPr>
          <w:t>rcfg.orel@gmail.com</w:t>
        </w:r>
      </w:hyperlink>
    </w:p>
    <w:p w:rsidR="00406398" w:rsidRDefault="006F64C9">
      <w:r>
        <w:rPr>
          <w:rStyle w:val="a6"/>
          <w:rFonts w:ascii="Helvetica" w:hAnsi="Helvetica" w:cs="Helvetica"/>
          <w:color w:val="444444"/>
          <w:sz w:val="21"/>
          <w:szCs w:val="21"/>
          <w:shd w:val="clear" w:color="auto" w:fill="FFFFFF"/>
        </w:rPr>
        <w:t>Иванов Сергей Алексеевич </w:t>
      </w:r>
      <w:hyperlink r:id="rId12" w:history="1">
        <w:r>
          <w:rPr>
            <w:rStyle w:val="a5"/>
            <w:rFonts w:ascii="Helvetica" w:hAnsi="Helvetica" w:cs="Helvetica"/>
            <w:color w:val="365D7E"/>
            <w:sz w:val="21"/>
            <w:szCs w:val="21"/>
            <w:shd w:val="clear" w:color="auto" w:fill="FFFFFF"/>
          </w:rPr>
          <w:t>ivanovsa@fincubator.ru</w:t>
        </w:r>
      </w:hyperlink>
      <w:bookmarkStart w:id="0" w:name="_GoBack"/>
      <w:bookmarkEnd w:id="0"/>
    </w:p>
    <w:sectPr w:rsidR="004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C9"/>
    <w:rsid w:val="00406398"/>
    <w:rsid w:val="006F64C9"/>
    <w:rsid w:val="00C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421E-5E6D-49A0-A9F5-C5D44C06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4C9"/>
    <w:rPr>
      <w:b/>
      <w:bCs/>
    </w:rPr>
  </w:style>
  <w:style w:type="character" w:styleId="a5">
    <w:name w:val="Hyperlink"/>
    <w:basedOn w:val="a0"/>
    <w:uiPriority w:val="99"/>
    <w:semiHidden/>
    <w:unhideWhenUsed/>
    <w:rsid w:val="006F64C9"/>
    <w:rPr>
      <w:color w:val="0000FF"/>
      <w:u w:val="single"/>
    </w:rPr>
  </w:style>
  <w:style w:type="character" w:styleId="a6">
    <w:name w:val="Emphasis"/>
    <w:basedOn w:val="a0"/>
    <w:uiPriority w:val="20"/>
    <w:qFormat/>
    <w:rsid w:val="006F6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_27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fg.orel@gmail.com" TargetMode="External"/><Relationship Id="rId12" Type="http://schemas.openxmlformats.org/officeDocument/2006/relationships/hyperlink" Target="mailto:ivanovsa@fincubat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eluniver.ru/public/file/news/1/11694/_%D0%B8%D0%BD%D1%84.%20%D0%BF%D0%B8%D1%81%D1%8C%D0%BC%D0%BE%20-%20Copy%202.doc" TargetMode="External"/><Relationship Id="rId11" Type="http://schemas.openxmlformats.org/officeDocument/2006/relationships/hyperlink" Target="mailto:rcfg.orel@gmail.com" TargetMode="External"/><Relationship Id="rId5" Type="http://schemas.openxmlformats.org/officeDocument/2006/relationships/hyperlink" Target="https://fincubator.ru/lp/summer_camp" TargetMode="External"/><Relationship Id="rId10" Type="http://schemas.openxmlformats.org/officeDocument/2006/relationships/hyperlink" Target="mailto:tera_27@mail.ru" TargetMode="External"/><Relationship Id="rId4" Type="http://schemas.openxmlformats.org/officeDocument/2006/relationships/hyperlink" Target="https://fincubator.ru/lp/summer_camp" TargetMode="External"/><Relationship Id="rId9" Type="http://schemas.openxmlformats.org/officeDocument/2006/relationships/hyperlink" Target="https://fincubator.ru/lp/summer_ca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1</cp:revision>
  <dcterms:created xsi:type="dcterms:W3CDTF">2021-08-17T08:07:00Z</dcterms:created>
  <dcterms:modified xsi:type="dcterms:W3CDTF">2021-08-17T08:18:00Z</dcterms:modified>
</cp:coreProperties>
</file>