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847D88" w14:paraId="75190BAB" w14:textId="77777777" w:rsidTr="00203F19">
        <w:tc>
          <w:tcPr>
            <w:tcW w:w="5494" w:type="dxa"/>
          </w:tcPr>
          <w:p w14:paraId="06D0DADC" w14:textId="77777777" w:rsidR="00847D88" w:rsidRPr="002A160E" w:rsidRDefault="00847D88" w:rsidP="00203F19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38293CB" wp14:editId="736CD532">
                  <wp:extent cx="1476375" cy="38100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1568EB56" w14:textId="77777777" w:rsidR="00847D88" w:rsidRPr="002A160E" w:rsidRDefault="00847D88" w:rsidP="00203F19">
            <w:pPr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313BC225" wp14:editId="5C93DD55">
                  <wp:extent cx="933450" cy="352425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E19F9F" w14:textId="77777777" w:rsidR="00847D88" w:rsidRDefault="00847D88" w:rsidP="00847D88">
      <w:pPr>
        <w:jc w:val="center"/>
        <w:rPr>
          <w:b/>
          <w:noProof/>
          <w:color w:val="1F497D"/>
        </w:rPr>
      </w:pPr>
      <w:r w:rsidRPr="00D95CEB">
        <w:rPr>
          <w:b/>
          <w:noProof/>
          <w:color w:val="1F497D"/>
          <w:sz w:val="44"/>
          <w:szCs w:val="44"/>
        </w:rPr>
        <w:t>ОБЗОР ДОКУМЕНТОВ</w:t>
      </w:r>
    </w:p>
    <w:p w14:paraId="56B58461" w14:textId="77777777" w:rsidR="00847D88" w:rsidRPr="00276747" w:rsidRDefault="00847D88" w:rsidP="00847D88">
      <w:pPr>
        <w:jc w:val="center"/>
        <w:rPr>
          <w:b/>
          <w:noProof/>
          <w:color w:val="1F497D"/>
        </w:rPr>
      </w:pPr>
    </w:p>
    <w:tbl>
      <w:tblPr>
        <w:tblW w:w="0" w:type="auto"/>
        <w:tblBorders>
          <w:top w:val="single" w:sz="48" w:space="0" w:color="F79646"/>
        </w:tblBorders>
        <w:shd w:val="clear" w:color="auto" w:fill="FDE9D9"/>
        <w:tblLook w:val="04A0" w:firstRow="1" w:lastRow="0" w:firstColumn="1" w:lastColumn="0" w:noHBand="0" w:noVBand="1"/>
      </w:tblPr>
      <w:tblGrid>
        <w:gridCol w:w="5493"/>
        <w:gridCol w:w="5495"/>
      </w:tblGrid>
      <w:tr w:rsidR="00847D88" w14:paraId="35517424" w14:textId="77777777" w:rsidTr="00203F19">
        <w:tc>
          <w:tcPr>
            <w:tcW w:w="10988" w:type="dxa"/>
            <w:gridSpan w:val="2"/>
            <w:shd w:val="clear" w:color="auto" w:fill="FDE9D9"/>
          </w:tcPr>
          <w:p w14:paraId="1BEEDAED" w14:textId="4E618929" w:rsidR="00847D88" w:rsidRPr="005662AE" w:rsidRDefault="00847D88" w:rsidP="005662AE">
            <w:pPr>
              <w:jc w:val="center"/>
              <w:rPr>
                <w:b/>
                <w:noProof/>
                <w:color w:val="1F497D"/>
                <w:sz w:val="15"/>
                <w:szCs w:val="15"/>
              </w:rPr>
            </w:pPr>
          </w:p>
        </w:tc>
      </w:tr>
      <w:tr w:rsidR="00847D88" w14:paraId="53BC43BD" w14:textId="77777777" w:rsidTr="00203F19">
        <w:tblPrEx>
          <w:jc w:val="center"/>
          <w:tblBorders>
            <w:top w:val="none" w:sz="0" w:space="0" w:color="auto"/>
          </w:tblBorders>
          <w:shd w:val="clear" w:color="auto" w:fill="auto"/>
        </w:tblPrEx>
        <w:trPr>
          <w:jc w:val="center"/>
        </w:trPr>
        <w:tc>
          <w:tcPr>
            <w:tcW w:w="5493" w:type="dxa"/>
            <w:hideMark/>
          </w:tcPr>
          <w:p w14:paraId="10E14BD8" w14:textId="77777777" w:rsidR="00847D88" w:rsidRDefault="00847D88" w:rsidP="00203F19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2E274AE0" w14:textId="77777777" w:rsidR="00847D88" w:rsidRPr="00D95CEB" w:rsidRDefault="00847D88" w:rsidP="00203F1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2F9EE231" wp14:editId="7D58433F">
                  <wp:extent cx="190500" cy="190500"/>
                  <wp:effectExtent l="19050" t="0" r="0" b="0"/>
                  <wp:docPr id="3" name="Рисунок 3" descr="prime6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rim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3E18B2BC" wp14:editId="548DB109">
                  <wp:extent cx="190500" cy="190500"/>
                  <wp:effectExtent l="19050" t="0" r="0" b="0"/>
                  <wp:docPr id="4" name="Рисунок 5" descr="vk6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vk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w:drawing>
                <wp:inline distT="0" distB="0" distL="0" distR="0" wp14:anchorId="5ACD7ED5" wp14:editId="1887A60C">
                  <wp:extent cx="190500" cy="190500"/>
                  <wp:effectExtent l="19050" t="0" r="0" b="0"/>
                  <wp:docPr id="6" name="Рисунок 4" descr="ok6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ok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w:drawing>
                <wp:inline distT="0" distB="0" distL="0" distR="0" wp14:anchorId="26F9C6B8" wp14:editId="574948B3">
                  <wp:extent cx="190500" cy="190500"/>
                  <wp:effectExtent l="19050" t="0" r="0" b="0"/>
                  <wp:docPr id="7" name="Рисунок 8" descr="fb6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fb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5495" w:type="dxa"/>
          </w:tcPr>
          <w:p w14:paraId="34705010" w14:textId="77777777" w:rsidR="00847D88" w:rsidRPr="00625853" w:rsidRDefault="00847D88" w:rsidP="00203F19">
            <w:pPr>
              <w:tabs>
                <w:tab w:val="left" w:pos="3600"/>
                <w:tab w:val="left" w:pos="8820"/>
              </w:tabs>
              <w:spacing w:before="240"/>
              <w:ind w:right="-28"/>
              <w:jc w:val="right"/>
              <w:rPr>
                <w:b/>
                <w:bCs/>
                <w:color w:val="333399"/>
                <w:sz w:val="16"/>
                <w:szCs w:val="16"/>
                <w:lang w:val="en-US"/>
              </w:rPr>
            </w:pPr>
            <w:r w:rsidRPr="006463FF">
              <w:rPr>
                <w:b/>
                <w:bCs/>
                <w:color w:val="333399"/>
              </w:rPr>
              <w:t>Обзор с</w:t>
            </w:r>
            <w:r>
              <w:rPr>
                <w:b/>
                <w:bCs/>
                <w:color w:val="333399"/>
                <w:lang w:val="en-US"/>
              </w:rPr>
              <w:t xml:space="preserve"> 02.07.2021</w:t>
            </w:r>
            <w:r w:rsidRPr="006463FF">
              <w:rPr>
                <w:b/>
                <w:bCs/>
                <w:color w:val="333399"/>
              </w:rPr>
              <w:t xml:space="preserve"> по </w:t>
            </w:r>
            <w:r>
              <w:rPr>
                <w:b/>
                <w:bCs/>
                <w:color w:val="333399"/>
                <w:lang w:val="en-US"/>
              </w:rPr>
              <w:t>08.07.2021</w:t>
            </w:r>
          </w:p>
        </w:tc>
      </w:tr>
    </w:tbl>
    <w:p w14:paraId="787F7FE6" w14:textId="77777777" w:rsidR="0079316D" w:rsidRPr="00847D88" w:rsidRDefault="0079316D" w:rsidP="00847D88">
      <w:pPr>
        <w:rPr>
          <w:sz w:val="2"/>
          <w:szCs w:val="2"/>
          <w:lang w:val="en-US"/>
        </w:rPr>
      </w:pPr>
    </w:p>
    <w:p w14:paraId="4E5A9D61" w14:textId="77777777" w:rsidR="007D011B" w:rsidRPr="007D011B" w:rsidRDefault="007574AC" w:rsidP="007A6638">
      <w:pPr>
        <w:keepNext/>
        <w:autoSpaceDE w:val="0"/>
        <w:autoSpaceDN w:val="0"/>
        <w:spacing w:before="200"/>
        <w:jc w:val="both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pict w14:anchorId="3176DC49">
          <v:rect id="_x0000_i1025" style="width:538.6pt;height:2pt;mso-position-horizontal:absolute;mso-position-vertical:absolute" o:hralign="center" o:hrstd="t" o:hrnoshade="t" o:hr="t" fillcolor="#f79646" stroked="f"/>
        </w:pict>
      </w:r>
    </w:p>
    <w:p w14:paraId="53D69069" w14:textId="10DECCC0" w:rsidR="007D011B" w:rsidRPr="007D011B" w:rsidRDefault="007574AC" w:rsidP="007A6638">
      <w:pPr>
        <w:keepNext/>
        <w:autoSpaceDE w:val="0"/>
        <w:autoSpaceDN w:val="0"/>
        <w:spacing w:before="200"/>
        <w:jc w:val="both"/>
        <w:rPr>
          <w:sz w:val="12"/>
          <w:szCs w:val="12"/>
          <w:lang w:val="en-US"/>
        </w:rPr>
      </w:pPr>
    </w:p>
    <w:p w14:paraId="696EE1EF" w14:textId="77777777" w:rsidR="00845A06" w:rsidRDefault="007574AC" w:rsidP="007A6638">
      <w:pPr>
        <w:keepNext/>
        <w:spacing w:before="60" w:after="60"/>
        <w:jc w:val="center"/>
        <w:rPr>
          <w:szCs w:val="2"/>
          <w:lang w:val="en-US"/>
        </w:rPr>
      </w:pPr>
      <w:r>
        <w:rPr>
          <w:rFonts w:ascii="Marta" w:hAnsi="Marta"/>
          <w:b/>
          <w:bCs/>
          <w:color w:val="CC0000"/>
          <w:sz w:val="32"/>
          <w:szCs w:val="32"/>
          <w:lang w:val="en-US"/>
        </w:rPr>
        <w:t>ФЕДЕРАЛЬНЫЕ ДОКУМЕНТЫ</w:t>
      </w:r>
    </w:p>
    <w:p w14:paraId="5DDE8D33" w14:textId="77777777" w:rsidR="00310BD8" w:rsidRPr="007D011B" w:rsidRDefault="007574AC" w:rsidP="0084312A">
      <w:pPr>
        <w:keepNext/>
        <w:autoSpaceDE w:val="0"/>
        <w:autoSpaceDN w:val="0"/>
        <w:jc w:val="both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pict w14:anchorId="4549D803">
          <v:rect id="_x0000_i1028" style="width:538.6pt;height:2pt;mso-position-horizontal:absolute;mso-position-vertical:absolute" o:hralign="center" o:hrstd="t" o:hrnoshade="t" o:hr="t" fillcolor="#f79646" stroked="f"/>
        </w:pict>
      </w:r>
    </w:p>
    <w:p w14:paraId="23DC6EB3" w14:textId="77777777" w:rsidR="00845A06" w:rsidRPr="00AD3741" w:rsidRDefault="007574AC" w:rsidP="0080153E">
      <w:pPr>
        <w:keepNext/>
        <w:autoSpaceDE w:val="0"/>
        <w:autoSpaceDN w:val="0"/>
        <w:spacing w:before="32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AD3741">
        <w:rPr>
          <w:rFonts w:ascii="Marta" w:hAnsi="Marta"/>
          <w:b/>
          <w:bCs/>
          <w:spacing w:val="-2"/>
          <w:sz w:val="28"/>
          <w:szCs w:val="28"/>
        </w:rPr>
        <w:t>На 2022 год установлена величина прожиточного минимума в РФ</w:t>
      </w:r>
    </w:p>
    <w:p w14:paraId="5A8F88F1" w14:textId="77777777" w:rsidR="000D1257" w:rsidRPr="00AD3741" w:rsidRDefault="007574AC" w:rsidP="0080153E">
      <w:pPr>
        <w:keepNext/>
        <w:jc w:val="both"/>
        <w:rPr>
          <w:sz w:val="22"/>
          <w:szCs w:val="22"/>
        </w:rPr>
      </w:pPr>
      <w:r w:rsidRPr="00AD3741">
        <w:rPr>
          <w:sz w:val="22"/>
          <w:szCs w:val="22"/>
        </w:rPr>
        <w:t>Величина прожиточного минимума в целом по России на душу населения составит 11950 рублей, для трудоспособного насе</w:t>
      </w:r>
      <w:r w:rsidRPr="00AD3741">
        <w:rPr>
          <w:sz w:val="22"/>
          <w:szCs w:val="22"/>
        </w:rPr>
        <w:t>ления - 13026 рублей, пенсионеров - 10277 рублей, детей - 11592 рубля. Постановление вступает в силу с 1 января 2022 года и действует по 31 декабря 2022 года.</w:t>
      </w:r>
    </w:p>
    <w:p w14:paraId="4F855D11" w14:textId="77777777" w:rsidR="0079316D" w:rsidRPr="00AD3741" w:rsidRDefault="007574AC" w:rsidP="009B411F">
      <w:pPr>
        <w:jc w:val="both"/>
        <w:rPr>
          <w:rFonts w:ascii="Helvetica_Light-Normal" w:hAnsi="Helvetica_Light-Normal"/>
          <w:b/>
          <w:bCs/>
          <w:color w:val="333399"/>
          <w:spacing w:val="-2"/>
          <w:sz w:val="22"/>
          <w:szCs w:val="22"/>
          <w:u w:val="single"/>
        </w:rPr>
      </w:pPr>
      <w:hyperlink r:id="rId18" w:history="1"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Постановление Правительства РФ от 30.06.2021 </w:t>
        </w:r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N</w:t>
        </w:r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 1070</w:t>
        </w:r>
      </w:hyperlink>
    </w:p>
    <w:p w14:paraId="4A503502" w14:textId="77777777" w:rsidR="00845A06" w:rsidRPr="00AD3741" w:rsidRDefault="007574AC" w:rsidP="0080153E">
      <w:pPr>
        <w:keepNext/>
        <w:autoSpaceDE w:val="0"/>
        <w:autoSpaceDN w:val="0"/>
        <w:spacing w:before="32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AD3741">
        <w:rPr>
          <w:rFonts w:ascii="Marta" w:hAnsi="Marta"/>
          <w:b/>
          <w:bCs/>
          <w:spacing w:val="-2"/>
          <w:sz w:val="28"/>
          <w:szCs w:val="28"/>
        </w:rPr>
        <w:t>Единовременная выплата в размере 10 000 рублей детям</w:t>
      </w:r>
    </w:p>
    <w:p w14:paraId="020E73C8" w14:textId="77777777" w:rsidR="000D1257" w:rsidRPr="00AD3741" w:rsidRDefault="007574AC" w:rsidP="0080153E">
      <w:pPr>
        <w:keepNext/>
        <w:jc w:val="both"/>
        <w:rPr>
          <w:sz w:val="22"/>
          <w:szCs w:val="22"/>
        </w:rPr>
      </w:pPr>
      <w:r w:rsidRPr="00AD3741">
        <w:rPr>
          <w:sz w:val="22"/>
          <w:szCs w:val="22"/>
        </w:rPr>
        <w:t>В соответствии с Указом выплаты будут производиться в августе - де</w:t>
      </w:r>
      <w:r w:rsidRPr="00AD3741">
        <w:rPr>
          <w:sz w:val="22"/>
          <w:szCs w:val="22"/>
        </w:rPr>
        <w:t>кабре 2021 г. следующим категориям граждан: одному из родителей (усыновителей, опекунов, попечителей) детей в возрасте от 6 до 18 лет, имеющих гражданство РФ (при условии достижения ребенком возраста 6 лет не позднее 1 сентября 2021 г.); инвалидам, лицам с</w:t>
      </w:r>
      <w:r w:rsidRPr="00AD3741">
        <w:rPr>
          <w:sz w:val="22"/>
          <w:szCs w:val="22"/>
        </w:rPr>
        <w:t xml:space="preserve"> ограниченными возможностями здоровья в возрасте от 18 до 23 лет, имеющим гражданство РФ и обучающимся по основным общеобразовательным программам, либо одному из их родителей. Получатели единовременной выплаты вправе обратиться в ПФР за ее назначением до 1</w:t>
      </w:r>
      <w:r w:rsidRPr="00AD3741">
        <w:rPr>
          <w:sz w:val="22"/>
          <w:szCs w:val="22"/>
        </w:rPr>
        <w:t xml:space="preserve"> ноября 2021 г.</w:t>
      </w:r>
    </w:p>
    <w:p w14:paraId="7F7C8244" w14:textId="77777777" w:rsidR="0079316D" w:rsidRPr="00AD3741" w:rsidRDefault="007574AC" w:rsidP="009B411F">
      <w:pPr>
        <w:jc w:val="both"/>
        <w:rPr>
          <w:rFonts w:ascii="Helvetica_Light-Normal" w:hAnsi="Helvetica_Light-Normal"/>
          <w:b/>
          <w:bCs/>
          <w:color w:val="333399"/>
          <w:spacing w:val="-2"/>
          <w:sz w:val="22"/>
          <w:szCs w:val="22"/>
          <w:u w:val="single"/>
        </w:rPr>
      </w:pPr>
      <w:hyperlink r:id="rId19" w:history="1"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Указ Президента РФ от 02.07.2021 </w:t>
        </w:r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N</w:t>
        </w:r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 396</w:t>
        </w:r>
      </w:hyperlink>
    </w:p>
    <w:p w14:paraId="0F140ED9" w14:textId="77777777" w:rsidR="00845A06" w:rsidRPr="00AD3741" w:rsidRDefault="007574AC" w:rsidP="0080153E">
      <w:pPr>
        <w:keepNext/>
        <w:autoSpaceDE w:val="0"/>
        <w:autoSpaceDN w:val="0"/>
        <w:spacing w:before="32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AD3741">
        <w:rPr>
          <w:rFonts w:ascii="Marta" w:hAnsi="Marta"/>
          <w:b/>
          <w:bCs/>
          <w:spacing w:val="-2"/>
          <w:sz w:val="28"/>
          <w:szCs w:val="28"/>
        </w:rPr>
        <w:t>Продлена программа льготной ипотеки до 1 июля 2022 года</w:t>
      </w:r>
    </w:p>
    <w:p w14:paraId="0F8A5F8B" w14:textId="77777777" w:rsidR="000D1257" w:rsidRPr="00AD3741" w:rsidRDefault="007574AC" w:rsidP="0080153E">
      <w:pPr>
        <w:keepNext/>
        <w:jc w:val="both"/>
        <w:rPr>
          <w:sz w:val="22"/>
          <w:szCs w:val="22"/>
        </w:rPr>
      </w:pPr>
      <w:r w:rsidRPr="00AD3741">
        <w:rPr>
          <w:sz w:val="22"/>
          <w:szCs w:val="22"/>
        </w:rPr>
        <w:t>Продлевается программа ипотечных кредитов по льготным ставкам. При этом в от</w:t>
      </w:r>
      <w:r w:rsidRPr="00AD3741">
        <w:rPr>
          <w:sz w:val="22"/>
          <w:szCs w:val="22"/>
        </w:rPr>
        <w:t xml:space="preserve">ношении кредитных договоров, заключенных начиная с 2 июля 2021 г. (включительно), предусматривается процентная ставка в размере 7% годовых, и предельная сумма кредита - 3 млн рублей. Семейная ипотека по ставке 6% будет также предоставляться семьям с одним </w:t>
      </w:r>
      <w:r w:rsidRPr="00AD3741">
        <w:rPr>
          <w:sz w:val="22"/>
          <w:szCs w:val="22"/>
        </w:rPr>
        <w:t>ребенком, если он родился после 1 января 2018 года. Максимальная сумма кредита по семейной ипотеке в Москве, Петербурге, Московской и Ленинградской областях составит 12 млн рублей, в других регионах установлена в размере 6 млн рублей.</w:t>
      </w:r>
    </w:p>
    <w:p w14:paraId="4A8020A0" w14:textId="77777777" w:rsidR="0079316D" w:rsidRPr="00AD3741" w:rsidRDefault="007574AC" w:rsidP="009B411F">
      <w:pPr>
        <w:jc w:val="both"/>
        <w:rPr>
          <w:rFonts w:ascii="Helvetica_Light-Normal" w:hAnsi="Helvetica_Light-Normal"/>
          <w:b/>
          <w:bCs/>
          <w:color w:val="333399"/>
          <w:spacing w:val="-2"/>
          <w:sz w:val="22"/>
          <w:szCs w:val="22"/>
          <w:u w:val="single"/>
        </w:rPr>
      </w:pPr>
      <w:hyperlink r:id="rId20" w:history="1"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Постановление Правительства РФ от 30.06.2021 </w:t>
        </w:r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N</w:t>
        </w:r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 1060</w:t>
        </w:r>
      </w:hyperlink>
    </w:p>
    <w:p w14:paraId="30707EC1" w14:textId="77777777" w:rsidR="00845A06" w:rsidRPr="00AD3741" w:rsidRDefault="007574AC" w:rsidP="0080153E">
      <w:pPr>
        <w:keepNext/>
        <w:autoSpaceDE w:val="0"/>
        <w:autoSpaceDN w:val="0"/>
        <w:spacing w:before="32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AD3741">
        <w:rPr>
          <w:rFonts w:ascii="Marta" w:hAnsi="Marta"/>
          <w:b/>
          <w:bCs/>
          <w:spacing w:val="-2"/>
          <w:sz w:val="28"/>
          <w:szCs w:val="28"/>
        </w:rPr>
        <w:t>Реестр недобросовестных поставщиков (подрядчиков, исполнителей)</w:t>
      </w:r>
    </w:p>
    <w:p w14:paraId="66BB89C7" w14:textId="77777777" w:rsidR="000D1257" w:rsidRPr="00AD3741" w:rsidRDefault="007574AC" w:rsidP="0080153E">
      <w:pPr>
        <w:keepNext/>
        <w:jc w:val="both"/>
        <w:rPr>
          <w:sz w:val="22"/>
          <w:szCs w:val="22"/>
        </w:rPr>
      </w:pPr>
      <w:r w:rsidRPr="00AD3741">
        <w:rPr>
          <w:sz w:val="22"/>
          <w:szCs w:val="22"/>
        </w:rPr>
        <w:t>С 1 июля 2021 вводится новый порядок ведения реестра недобросовестных пост</w:t>
      </w:r>
      <w:r w:rsidRPr="00AD3741">
        <w:rPr>
          <w:sz w:val="22"/>
          <w:szCs w:val="22"/>
        </w:rPr>
        <w:t>авщиков (подрядчиков, исполнителей)</w:t>
      </w:r>
    </w:p>
    <w:p w14:paraId="43A18510" w14:textId="77777777" w:rsidR="0079316D" w:rsidRPr="00AD3741" w:rsidRDefault="007574AC" w:rsidP="009B411F">
      <w:pPr>
        <w:jc w:val="both"/>
        <w:rPr>
          <w:rFonts w:ascii="Helvetica_Light-Normal" w:hAnsi="Helvetica_Light-Normal"/>
          <w:b/>
          <w:bCs/>
          <w:color w:val="333399"/>
          <w:spacing w:val="-2"/>
          <w:sz w:val="22"/>
          <w:szCs w:val="22"/>
          <w:u w:val="single"/>
        </w:rPr>
      </w:pPr>
      <w:hyperlink r:id="rId21" w:history="1"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Постановление Правительства РФ от 30.06.2021 </w:t>
        </w:r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N</w:t>
        </w:r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 1078</w:t>
        </w:r>
      </w:hyperlink>
    </w:p>
    <w:p w14:paraId="0D085734" w14:textId="77777777" w:rsidR="0079316D" w:rsidRPr="00AD3741" w:rsidRDefault="007574AC" w:rsidP="009B411F">
      <w:pPr>
        <w:jc w:val="both"/>
        <w:rPr>
          <w:rFonts w:ascii="Helvetica_Light-Normal" w:hAnsi="Helvetica_Light-Normal"/>
          <w:b/>
          <w:bCs/>
          <w:color w:val="333399"/>
          <w:spacing w:val="-2"/>
          <w:sz w:val="22"/>
          <w:szCs w:val="22"/>
          <w:u w:val="single"/>
        </w:rPr>
      </w:pPr>
      <w:hyperlink r:id="rId22" w:history="1"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Федеральный закон от 01.07.2021 </w:t>
        </w:r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N</w:t>
        </w:r>
        <w:r w:rsidRPr="00AD3741"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</w:rPr>
          <w:t xml:space="preserve"> 293-ФЗ</w:t>
        </w:r>
      </w:hyperlink>
    </w:p>
    <w:p w14:paraId="1406219D" w14:textId="77777777" w:rsidR="00845A06" w:rsidRPr="00AD3741" w:rsidRDefault="007574AC" w:rsidP="0080153E">
      <w:pPr>
        <w:keepNext/>
        <w:autoSpaceDE w:val="0"/>
        <w:autoSpaceDN w:val="0"/>
        <w:spacing w:before="32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AD3741">
        <w:rPr>
          <w:rFonts w:ascii="Marta" w:hAnsi="Marta"/>
          <w:b/>
          <w:bCs/>
          <w:spacing w:val="-2"/>
          <w:sz w:val="28"/>
          <w:szCs w:val="28"/>
        </w:rPr>
        <w:t xml:space="preserve">Банк России признал </w:t>
      </w:r>
      <w:r w:rsidRPr="00AD3741">
        <w:rPr>
          <w:rFonts w:ascii="Marta" w:hAnsi="Marta"/>
          <w:b/>
          <w:bCs/>
          <w:spacing w:val="-2"/>
          <w:sz w:val="28"/>
          <w:szCs w:val="28"/>
        </w:rPr>
        <w:t xml:space="preserve">Платежную систему </w:t>
      </w:r>
      <w:r>
        <w:rPr>
          <w:rFonts w:ascii="Marta" w:hAnsi="Marta"/>
          <w:b/>
          <w:bCs/>
          <w:spacing w:val="-2"/>
          <w:sz w:val="28"/>
          <w:szCs w:val="28"/>
          <w:lang w:val="en-US"/>
        </w:rPr>
        <w:t>PLUSPAY</w:t>
      </w:r>
      <w:r w:rsidRPr="00AD3741">
        <w:rPr>
          <w:rFonts w:ascii="Marta" w:hAnsi="Marta"/>
          <w:b/>
          <w:bCs/>
          <w:spacing w:val="-2"/>
          <w:sz w:val="28"/>
          <w:szCs w:val="28"/>
        </w:rPr>
        <w:t xml:space="preserve"> национально значимой платежной системой</w:t>
      </w:r>
    </w:p>
    <w:p w14:paraId="4A442E98" w14:textId="77777777" w:rsidR="000D1257" w:rsidRPr="00AD3741" w:rsidRDefault="007574AC" w:rsidP="0080153E">
      <w:pPr>
        <w:keepNext/>
        <w:jc w:val="both"/>
        <w:rPr>
          <w:sz w:val="22"/>
          <w:szCs w:val="22"/>
        </w:rPr>
      </w:pPr>
      <w:r w:rsidRPr="00AD3741">
        <w:rPr>
          <w:sz w:val="22"/>
          <w:szCs w:val="22"/>
        </w:rPr>
        <w:t xml:space="preserve">Запись о признании Платежной системы </w:t>
      </w:r>
      <w:r>
        <w:rPr>
          <w:sz w:val="22"/>
          <w:szCs w:val="22"/>
          <w:lang w:val="en-US"/>
        </w:rPr>
        <w:t>PLUSPAY</w:t>
      </w:r>
      <w:r w:rsidRPr="00AD3741">
        <w:rPr>
          <w:sz w:val="22"/>
          <w:szCs w:val="22"/>
        </w:rPr>
        <w:t xml:space="preserve"> национально значимой платежной системой внесена в реестр операторов платежных систем 29.06.2021.</w:t>
      </w:r>
    </w:p>
    <w:p w14:paraId="34BC5DA7" w14:textId="128849E7" w:rsidR="0079316D" w:rsidRDefault="007574AC" w:rsidP="009B411F">
      <w:pPr>
        <w:jc w:val="both"/>
        <w:rPr>
          <w:rStyle w:val="a3"/>
          <w:rFonts w:ascii="Helvetica_Light-Normal" w:hAnsi="Helvetica_Light-Normal"/>
          <w:b/>
          <w:bCs/>
          <w:spacing w:val="-2"/>
          <w:sz w:val="22"/>
          <w:szCs w:val="22"/>
          <w:lang w:val="en-US"/>
        </w:rPr>
      </w:pPr>
      <w:hyperlink r:id="rId23" w:history="1">
        <w:proofErr w:type="spellStart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Информационное</w:t>
        </w:r>
        <w:proofErr w:type="spellEnd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 xml:space="preserve"> </w:t>
        </w:r>
        <w:proofErr w:type="spellStart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сообщение</w:t>
        </w:r>
        <w:proofErr w:type="spellEnd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 xml:space="preserve"> </w:t>
        </w:r>
        <w:proofErr w:type="spellStart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Банка</w:t>
        </w:r>
        <w:proofErr w:type="spellEnd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 xml:space="preserve"> </w:t>
        </w:r>
        <w:proofErr w:type="spellStart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России</w:t>
        </w:r>
        <w:proofErr w:type="spellEnd"/>
      </w:hyperlink>
    </w:p>
    <w:p w14:paraId="23B1786F" w14:textId="77777777" w:rsidR="00AD3741" w:rsidRPr="00AD3741" w:rsidRDefault="00AD3741" w:rsidP="00AD3741">
      <w:pPr>
        <w:keepNext/>
        <w:autoSpaceDE w:val="0"/>
        <w:autoSpaceDN w:val="0"/>
        <w:spacing w:before="32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AD3741">
        <w:rPr>
          <w:rFonts w:ascii="Marta" w:hAnsi="Marta"/>
          <w:b/>
          <w:bCs/>
          <w:spacing w:val="-2"/>
          <w:sz w:val="28"/>
          <w:szCs w:val="28"/>
        </w:rPr>
        <w:t>Срок перехода работодателей на обновленный формат отчетности по электронным трудовым книжкам продлен на месяц, до 1 августа 2021 года</w:t>
      </w:r>
    </w:p>
    <w:p w14:paraId="6A660EBB" w14:textId="77777777" w:rsidR="00AD3741" w:rsidRPr="00872EB3" w:rsidRDefault="00AD3741" w:rsidP="00AD3741">
      <w:pPr>
        <w:jc w:val="both"/>
        <w:rPr>
          <w:rFonts w:ascii="Helvetica_Light-Normal" w:hAnsi="Helvetica_Light-Normal"/>
          <w:b/>
          <w:bCs/>
          <w:color w:val="333399"/>
          <w:spacing w:val="-2"/>
          <w:sz w:val="22"/>
          <w:szCs w:val="22"/>
          <w:u w:val="single"/>
          <w:lang w:val="en-US"/>
        </w:rPr>
      </w:pPr>
      <w:hyperlink r:id="rId24" w:history="1">
        <w:proofErr w:type="spellStart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>Информация</w:t>
        </w:r>
        <w:proofErr w:type="spellEnd"/>
        <w:r>
          <w:rPr>
            <w:rStyle w:val="a3"/>
            <w:rFonts w:ascii="Helvetica_Light-Normal" w:hAnsi="Helvetica_Light-Normal"/>
            <w:b/>
            <w:bCs/>
            <w:spacing w:val="-2"/>
            <w:sz w:val="22"/>
            <w:szCs w:val="22"/>
            <w:lang w:val="en-US"/>
          </w:rPr>
          <w:t xml:space="preserve"> ПФ РФ</w:t>
        </w:r>
      </w:hyperlink>
    </w:p>
    <w:p w14:paraId="1187D98C" w14:textId="77777777" w:rsidR="00AD3741" w:rsidRPr="00872EB3" w:rsidRDefault="00AD3741" w:rsidP="009B411F">
      <w:pPr>
        <w:jc w:val="both"/>
        <w:rPr>
          <w:rFonts w:ascii="Helvetica_Light-Normal" w:hAnsi="Helvetica_Light-Normal"/>
          <w:b/>
          <w:bCs/>
          <w:color w:val="333399"/>
          <w:spacing w:val="-2"/>
          <w:sz w:val="22"/>
          <w:szCs w:val="22"/>
          <w:u w:val="single"/>
          <w:lang w:val="en-US"/>
        </w:rPr>
      </w:pPr>
    </w:p>
    <w:sectPr w:rsidR="00AD3741" w:rsidRPr="00872EB3" w:rsidSect="00182870">
      <w:footerReference w:type="default" r:id="rId25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C889" w14:textId="77777777" w:rsidR="007574AC" w:rsidRDefault="007574AC" w:rsidP="007213B5">
      <w:r>
        <w:separator/>
      </w:r>
    </w:p>
  </w:endnote>
  <w:endnote w:type="continuationSeparator" w:id="0">
    <w:p w14:paraId="28B68A06" w14:textId="77777777" w:rsidR="007574AC" w:rsidRDefault="007574AC" w:rsidP="0072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charset w:val="00"/>
    <w:family w:val="auto"/>
    <w:pitch w:val="default"/>
  </w:font>
  <w:font w:name="Helvetica_Light-Norm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29832" w14:textId="77777777" w:rsidR="007213B5" w:rsidRDefault="007574AC" w:rsidP="007213B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60A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CC4BF" w14:textId="77777777" w:rsidR="007574AC" w:rsidRDefault="007574AC" w:rsidP="007213B5">
      <w:r>
        <w:separator/>
      </w:r>
    </w:p>
  </w:footnote>
  <w:footnote w:type="continuationSeparator" w:id="0">
    <w:p w14:paraId="72AB9F1A" w14:textId="77777777" w:rsidR="007574AC" w:rsidRDefault="007574AC" w:rsidP="0072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757"/>
    <w:rsid w:val="00001EA3"/>
    <w:rsid w:val="00007A41"/>
    <w:rsid w:val="00011E2E"/>
    <w:rsid w:val="000123BC"/>
    <w:rsid w:val="00012CBA"/>
    <w:rsid w:val="00015F3F"/>
    <w:rsid w:val="00016741"/>
    <w:rsid w:val="00017DC7"/>
    <w:rsid w:val="000203DF"/>
    <w:rsid w:val="00022E40"/>
    <w:rsid w:val="00025029"/>
    <w:rsid w:val="000308B5"/>
    <w:rsid w:val="00031517"/>
    <w:rsid w:val="00032D9C"/>
    <w:rsid w:val="000334B4"/>
    <w:rsid w:val="000422FF"/>
    <w:rsid w:val="000428B6"/>
    <w:rsid w:val="00042FBC"/>
    <w:rsid w:val="00045B87"/>
    <w:rsid w:val="000524D8"/>
    <w:rsid w:val="00052F97"/>
    <w:rsid w:val="00052FC7"/>
    <w:rsid w:val="00054DE2"/>
    <w:rsid w:val="000570C8"/>
    <w:rsid w:val="00060079"/>
    <w:rsid w:val="00062EF3"/>
    <w:rsid w:val="00063067"/>
    <w:rsid w:val="000631DB"/>
    <w:rsid w:val="00063293"/>
    <w:rsid w:val="00066ACF"/>
    <w:rsid w:val="000677ED"/>
    <w:rsid w:val="00071ACE"/>
    <w:rsid w:val="00080CFA"/>
    <w:rsid w:val="0008412F"/>
    <w:rsid w:val="000857FF"/>
    <w:rsid w:val="00086FD6"/>
    <w:rsid w:val="00087372"/>
    <w:rsid w:val="00087563"/>
    <w:rsid w:val="00091078"/>
    <w:rsid w:val="00095E1E"/>
    <w:rsid w:val="000A25C0"/>
    <w:rsid w:val="000A456C"/>
    <w:rsid w:val="000A5CD3"/>
    <w:rsid w:val="000A5D77"/>
    <w:rsid w:val="000A6F0B"/>
    <w:rsid w:val="000B07D1"/>
    <w:rsid w:val="000B1059"/>
    <w:rsid w:val="000C0632"/>
    <w:rsid w:val="000C5257"/>
    <w:rsid w:val="000C63EC"/>
    <w:rsid w:val="000D03A4"/>
    <w:rsid w:val="000D3B71"/>
    <w:rsid w:val="000F04BB"/>
    <w:rsid w:val="000F392E"/>
    <w:rsid w:val="00103E2A"/>
    <w:rsid w:val="00104F0E"/>
    <w:rsid w:val="00105701"/>
    <w:rsid w:val="00106473"/>
    <w:rsid w:val="00110828"/>
    <w:rsid w:val="00111534"/>
    <w:rsid w:val="00114862"/>
    <w:rsid w:val="00121637"/>
    <w:rsid w:val="00121ED5"/>
    <w:rsid w:val="00134100"/>
    <w:rsid w:val="001358E2"/>
    <w:rsid w:val="00143F5D"/>
    <w:rsid w:val="0014497F"/>
    <w:rsid w:val="00146DE9"/>
    <w:rsid w:val="00151515"/>
    <w:rsid w:val="00154FC9"/>
    <w:rsid w:val="00155107"/>
    <w:rsid w:val="00157BAC"/>
    <w:rsid w:val="00163F94"/>
    <w:rsid w:val="00164FAE"/>
    <w:rsid w:val="00171499"/>
    <w:rsid w:val="001734E5"/>
    <w:rsid w:val="0017416B"/>
    <w:rsid w:val="0017510D"/>
    <w:rsid w:val="0018072B"/>
    <w:rsid w:val="00180F78"/>
    <w:rsid w:val="0018211C"/>
    <w:rsid w:val="00182870"/>
    <w:rsid w:val="00183B57"/>
    <w:rsid w:val="00183E8A"/>
    <w:rsid w:val="00184D8F"/>
    <w:rsid w:val="00185191"/>
    <w:rsid w:val="001851AD"/>
    <w:rsid w:val="00185E1E"/>
    <w:rsid w:val="00193F03"/>
    <w:rsid w:val="001953BA"/>
    <w:rsid w:val="00196FCB"/>
    <w:rsid w:val="001A130B"/>
    <w:rsid w:val="001A1BDC"/>
    <w:rsid w:val="001A5DF1"/>
    <w:rsid w:val="001B12F0"/>
    <w:rsid w:val="001B1F33"/>
    <w:rsid w:val="001B28CC"/>
    <w:rsid w:val="001B5977"/>
    <w:rsid w:val="001B7DBD"/>
    <w:rsid w:val="001C14B3"/>
    <w:rsid w:val="001C22F3"/>
    <w:rsid w:val="001C2854"/>
    <w:rsid w:val="001D0FED"/>
    <w:rsid w:val="001D1ACD"/>
    <w:rsid w:val="001D44CA"/>
    <w:rsid w:val="001D75B5"/>
    <w:rsid w:val="001E499A"/>
    <w:rsid w:val="001E5396"/>
    <w:rsid w:val="001E7A01"/>
    <w:rsid w:val="001F356A"/>
    <w:rsid w:val="001F4349"/>
    <w:rsid w:val="001F726F"/>
    <w:rsid w:val="00200AC5"/>
    <w:rsid w:val="00204E20"/>
    <w:rsid w:val="00205AC9"/>
    <w:rsid w:val="00205D85"/>
    <w:rsid w:val="002132D3"/>
    <w:rsid w:val="00215551"/>
    <w:rsid w:val="002165AB"/>
    <w:rsid w:val="00217C5D"/>
    <w:rsid w:val="00221724"/>
    <w:rsid w:val="0022521D"/>
    <w:rsid w:val="00226698"/>
    <w:rsid w:val="0022792A"/>
    <w:rsid w:val="00230462"/>
    <w:rsid w:val="002343E7"/>
    <w:rsid w:val="00242069"/>
    <w:rsid w:val="00247BFA"/>
    <w:rsid w:val="00260B9A"/>
    <w:rsid w:val="00261098"/>
    <w:rsid w:val="00261C1A"/>
    <w:rsid w:val="00264260"/>
    <w:rsid w:val="0026434E"/>
    <w:rsid w:val="00265651"/>
    <w:rsid w:val="00267609"/>
    <w:rsid w:val="0027138A"/>
    <w:rsid w:val="002737A3"/>
    <w:rsid w:val="002743CA"/>
    <w:rsid w:val="002814D7"/>
    <w:rsid w:val="002830B0"/>
    <w:rsid w:val="002861A6"/>
    <w:rsid w:val="002866A8"/>
    <w:rsid w:val="00290DEF"/>
    <w:rsid w:val="002954E1"/>
    <w:rsid w:val="00296BAD"/>
    <w:rsid w:val="002979BE"/>
    <w:rsid w:val="002A0F28"/>
    <w:rsid w:val="002A0F31"/>
    <w:rsid w:val="002A104A"/>
    <w:rsid w:val="002A160E"/>
    <w:rsid w:val="002A1CEE"/>
    <w:rsid w:val="002A39E6"/>
    <w:rsid w:val="002A4CB2"/>
    <w:rsid w:val="002A56E8"/>
    <w:rsid w:val="002B00F4"/>
    <w:rsid w:val="002B4040"/>
    <w:rsid w:val="002B66B2"/>
    <w:rsid w:val="002B6D62"/>
    <w:rsid w:val="002C0760"/>
    <w:rsid w:val="002C3798"/>
    <w:rsid w:val="002C5D18"/>
    <w:rsid w:val="002C60AD"/>
    <w:rsid w:val="002C6325"/>
    <w:rsid w:val="002D4078"/>
    <w:rsid w:val="002E42C9"/>
    <w:rsid w:val="002E6105"/>
    <w:rsid w:val="002E6E63"/>
    <w:rsid w:val="002F3764"/>
    <w:rsid w:val="002F3AB1"/>
    <w:rsid w:val="002F5387"/>
    <w:rsid w:val="002F625B"/>
    <w:rsid w:val="00301670"/>
    <w:rsid w:val="003067E6"/>
    <w:rsid w:val="00307DD0"/>
    <w:rsid w:val="00307ED8"/>
    <w:rsid w:val="00313C50"/>
    <w:rsid w:val="003156EB"/>
    <w:rsid w:val="00320093"/>
    <w:rsid w:val="00320DA4"/>
    <w:rsid w:val="0032159D"/>
    <w:rsid w:val="00323524"/>
    <w:rsid w:val="0032503A"/>
    <w:rsid w:val="003253B2"/>
    <w:rsid w:val="00326426"/>
    <w:rsid w:val="00326651"/>
    <w:rsid w:val="00330DBE"/>
    <w:rsid w:val="003313E8"/>
    <w:rsid w:val="00332919"/>
    <w:rsid w:val="003339C2"/>
    <w:rsid w:val="00333CDD"/>
    <w:rsid w:val="00344FFA"/>
    <w:rsid w:val="00345303"/>
    <w:rsid w:val="0034717D"/>
    <w:rsid w:val="0035269D"/>
    <w:rsid w:val="00357FC4"/>
    <w:rsid w:val="00362659"/>
    <w:rsid w:val="00362B76"/>
    <w:rsid w:val="0036378D"/>
    <w:rsid w:val="003646E2"/>
    <w:rsid w:val="00366124"/>
    <w:rsid w:val="0036637F"/>
    <w:rsid w:val="003670DC"/>
    <w:rsid w:val="00367806"/>
    <w:rsid w:val="00375C70"/>
    <w:rsid w:val="003818CD"/>
    <w:rsid w:val="00381A53"/>
    <w:rsid w:val="00383E36"/>
    <w:rsid w:val="003947A0"/>
    <w:rsid w:val="00394C12"/>
    <w:rsid w:val="00395241"/>
    <w:rsid w:val="003A07D7"/>
    <w:rsid w:val="003A0C22"/>
    <w:rsid w:val="003A13E1"/>
    <w:rsid w:val="003A3BF8"/>
    <w:rsid w:val="003A44CE"/>
    <w:rsid w:val="003B06E0"/>
    <w:rsid w:val="003B2C1A"/>
    <w:rsid w:val="003B4AE8"/>
    <w:rsid w:val="003B6D5A"/>
    <w:rsid w:val="003C4736"/>
    <w:rsid w:val="003C4993"/>
    <w:rsid w:val="003C6A79"/>
    <w:rsid w:val="003D020F"/>
    <w:rsid w:val="003E1F0E"/>
    <w:rsid w:val="003E72E8"/>
    <w:rsid w:val="003F5F26"/>
    <w:rsid w:val="004021AC"/>
    <w:rsid w:val="0041075D"/>
    <w:rsid w:val="00410C5D"/>
    <w:rsid w:val="00414E29"/>
    <w:rsid w:val="004202A5"/>
    <w:rsid w:val="004204FB"/>
    <w:rsid w:val="004227CF"/>
    <w:rsid w:val="004248D1"/>
    <w:rsid w:val="00425326"/>
    <w:rsid w:val="00426157"/>
    <w:rsid w:val="00433DD9"/>
    <w:rsid w:val="0043415C"/>
    <w:rsid w:val="004372BE"/>
    <w:rsid w:val="00441C7E"/>
    <w:rsid w:val="0044418C"/>
    <w:rsid w:val="0044798C"/>
    <w:rsid w:val="004571EA"/>
    <w:rsid w:val="00465805"/>
    <w:rsid w:val="00470CCF"/>
    <w:rsid w:val="004721ED"/>
    <w:rsid w:val="00472441"/>
    <w:rsid w:val="00472BAD"/>
    <w:rsid w:val="00475093"/>
    <w:rsid w:val="004753F4"/>
    <w:rsid w:val="0048133F"/>
    <w:rsid w:val="004854D6"/>
    <w:rsid w:val="004868B5"/>
    <w:rsid w:val="00493BAF"/>
    <w:rsid w:val="0049565C"/>
    <w:rsid w:val="0049571B"/>
    <w:rsid w:val="0049688C"/>
    <w:rsid w:val="004A277B"/>
    <w:rsid w:val="004A2DFA"/>
    <w:rsid w:val="004A62EF"/>
    <w:rsid w:val="004B2784"/>
    <w:rsid w:val="004B2A20"/>
    <w:rsid w:val="004B3ED8"/>
    <w:rsid w:val="004B6EED"/>
    <w:rsid w:val="004C2644"/>
    <w:rsid w:val="004C33D8"/>
    <w:rsid w:val="004C34BE"/>
    <w:rsid w:val="004C4A5A"/>
    <w:rsid w:val="004C4DC2"/>
    <w:rsid w:val="004C5EF6"/>
    <w:rsid w:val="004C7756"/>
    <w:rsid w:val="004D04DB"/>
    <w:rsid w:val="004D0705"/>
    <w:rsid w:val="004D2393"/>
    <w:rsid w:val="004D2E6C"/>
    <w:rsid w:val="004D55ED"/>
    <w:rsid w:val="004D5E97"/>
    <w:rsid w:val="004D6512"/>
    <w:rsid w:val="004D690C"/>
    <w:rsid w:val="004D7158"/>
    <w:rsid w:val="004E09D7"/>
    <w:rsid w:val="004E1D90"/>
    <w:rsid w:val="004E2BED"/>
    <w:rsid w:val="004E7DB7"/>
    <w:rsid w:val="004F1CB2"/>
    <w:rsid w:val="004F5754"/>
    <w:rsid w:val="005006CA"/>
    <w:rsid w:val="00502424"/>
    <w:rsid w:val="00505C19"/>
    <w:rsid w:val="005107D0"/>
    <w:rsid w:val="00512EF0"/>
    <w:rsid w:val="0051408A"/>
    <w:rsid w:val="00516511"/>
    <w:rsid w:val="005178EA"/>
    <w:rsid w:val="00520625"/>
    <w:rsid w:val="0052338E"/>
    <w:rsid w:val="0052579A"/>
    <w:rsid w:val="005275EE"/>
    <w:rsid w:val="00531317"/>
    <w:rsid w:val="005315BD"/>
    <w:rsid w:val="00533095"/>
    <w:rsid w:val="00533619"/>
    <w:rsid w:val="005336A4"/>
    <w:rsid w:val="00536274"/>
    <w:rsid w:val="00536921"/>
    <w:rsid w:val="00537809"/>
    <w:rsid w:val="00541482"/>
    <w:rsid w:val="00542186"/>
    <w:rsid w:val="0054226A"/>
    <w:rsid w:val="0054227A"/>
    <w:rsid w:val="00542757"/>
    <w:rsid w:val="00545C4A"/>
    <w:rsid w:val="00545F33"/>
    <w:rsid w:val="00546A47"/>
    <w:rsid w:val="005474D3"/>
    <w:rsid w:val="0054768B"/>
    <w:rsid w:val="00547783"/>
    <w:rsid w:val="005519F3"/>
    <w:rsid w:val="00551C3C"/>
    <w:rsid w:val="005534B4"/>
    <w:rsid w:val="005567C9"/>
    <w:rsid w:val="00557D0B"/>
    <w:rsid w:val="00561D8C"/>
    <w:rsid w:val="005662AE"/>
    <w:rsid w:val="00570FC9"/>
    <w:rsid w:val="005745DD"/>
    <w:rsid w:val="005754E6"/>
    <w:rsid w:val="00575F18"/>
    <w:rsid w:val="00577C0A"/>
    <w:rsid w:val="005810D7"/>
    <w:rsid w:val="00590E1B"/>
    <w:rsid w:val="005A1487"/>
    <w:rsid w:val="005A3B6A"/>
    <w:rsid w:val="005A3BDF"/>
    <w:rsid w:val="005A49E0"/>
    <w:rsid w:val="005A5706"/>
    <w:rsid w:val="005A6193"/>
    <w:rsid w:val="005A6E4F"/>
    <w:rsid w:val="005B20A2"/>
    <w:rsid w:val="005B2E2D"/>
    <w:rsid w:val="005B51A5"/>
    <w:rsid w:val="005B6944"/>
    <w:rsid w:val="005B76FA"/>
    <w:rsid w:val="005C1696"/>
    <w:rsid w:val="005D2DD9"/>
    <w:rsid w:val="005D3C3B"/>
    <w:rsid w:val="005E0F3D"/>
    <w:rsid w:val="005E295A"/>
    <w:rsid w:val="00613548"/>
    <w:rsid w:val="00614F2B"/>
    <w:rsid w:val="00615FA2"/>
    <w:rsid w:val="0061635F"/>
    <w:rsid w:val="0062276C"/>
    <w:rsid w:val="00623DA5"/>
    <w:rsid w:val="00624F42"/>
    <w:rsid w:val="006253CF"/>
    <w:rsid w:val="006256C4"/>
    <w:rsid w:val="00625853"/>
    <w:rsid w:val="00627A58"/>
    <w:rsid w:val="006305B8"/>
    <w:rsid w:val="006311EA"/>
    <w:rsid w:val="00635FBF"/>
    <w:rsid w:val="00636CE5"/>
    <w:rsid w:val="00642A28"/>
    <w:rsid w:val="0064303F"/>
    <w:rsid w:val="00643ED8"/>
    <w:rsid w:val="0065141B"/>
    <w:rsid w:val="00652D7C"/>
    <w:rsid w:val="00653562"/>
    <w:rsid w:val="00656941"/>
    <w:rsid w:val="0066792E"/>
    <w:rsid w:val="00667A72"/>
    <w:rsid w:val="00670170"/>
    <w:rsid w:val="00672122"/>
    <w:rsid w:val="00673E95"/>
    <w:rsid w:val="0067564D"/>
    <w:rsid w:val="006760A9"/>
    <w:rsid w:val="006777C6"/>
    <w:rsid w:val="00680E02"/>
    <w:rsid w:val="00684201"/>
    <w:rsid w:val="006850CD"/>
    <w:rsid w:val="00685D84"/>
    <w:rsid w:val="006910FD"/>
    <w:rsid w:val="00693DA3"/>
    <w:rsid w:val="006A62BC"/>
    <w:rsid w:val="006A65B7"/>
    <w:rsid w:val="006A6D15"/>
    <w:rsid w:val="006A6E37"/>
    <w:rsid w:val="006B0FE0"/>
    <w:rsid w:val="006B34A8"/>
    <w:rsid w:val="006C3004"/>
    <w:rsid w:val="006C372C"/>
    <w:rsid w:val="006C4928"/>
    <w:rsid w:val="006C4A6E"/>
    <w:rsid w:val="006C5CBB"/>
    <w:rsid w:val="006C61A2"/>
    <w:rsid w:val="006D0509"/>
    <w:rsid w:val="006D1B6E"/>
    <w:rsid w:val="006E0C05"/>
    <w:rsid w:val="006E10F8"/>
    <w:rsid w:val="006E3F04"/>
    <w:rsid w:val="006F5368"/>
    <w:rsid w:val="00703711"/>
    <w:rsid w:val="00703A27"/>
    <w:rsid w:val="00704D6F"/>
    <w:rsid w:val="007055BB"/>
    <w:rsid w:val="0070680B"/>
    <w:rsid w:val="00707EE5"/>
    <w:rsid w:val="0071096E"/>
    <w:rsid w:val="0071247A"/>
    <w:rsid w:val="00715443"/>
    <w:rsid w:val="007202F2"/>
    <w:rsid w:val="007213B5"/>
    <w:rsid w:val="007257EA"/>
    <w:rsid w:val="00725848"/>
    <w:rsid w:val="00727892"/>
    <w:rsid w:val="00727973"/>
    <w:rsid w:val="00731CC1"/>
    <w:rsid w:val="0073284A"/>
    <w:rsid w:val="00733B9F"/>
    <w:rsid w:val="00741101"/>
    <w:rsid w:val="00746A31"/>
    <w:rsid w:val="007501B4"/>
    <w:rsid w:val="00750946"/>
    <w:rsid w:val="00754596"/>
    <w:rsid w:val="007563B2"/>
    <w:rsid w:val="007574AC"/>
    <w:rsid w:val="00761D1E"/>
    <w:rsid w:val="007647CE"/>
    <w:rsid w:val="00770F7A"/>
    <w:rsid w:val="00773814"/>
    <w:rsid w:val="0077476D"/>
    <w:rsid w:val="00775F33"/>
    <w:rsid w:val="007763B2"/>
    <w:rsid w:val="007804E8"/>
    <w:rsid w:val="00781ED7"/>
    <w:rsid w:val="00783586"/>
    <w:rsid w:val="00783646"/>
    <w:rsid w:val="00786909"/>
    <w:rsid w:val="00790DD2"/>
    <w:rsid w:val="00792737"/>
    <w:rsid w:val="0079316D"/>
    <w:rsid w:val="0079368B"/>
    <w:rsid w:val="007A08EC"/>
    <w:rsid w:val="007A237D"/>
    <w:rsid w:val="007A62D6"/>
    <w:rsid w:val="007B37F1"/>
    <w:rsid w:val="007B493E"/>
    <w:rsid w:val="007B55CC"/>
    <w:rsid w:val="007B56C2"/>
    <w:rsid w:val="007B7538"/>
    <w:rsid w:val="007B7A12"/>
    <w:rsid w:val="007C057E"/>
    <w:rsid w:val="007C2006"/>
    <w:rsid w:val="007C2747"/>
    <w:rsid w:val="007C35AB"/>
    <w:rsid w:val="007C4A73"/>
    <w:rsid w:val="007C68A5"/>
    <w:rsid w:val="007D0981"/>
    <w:rsid w:val="007D685E"/>
    <w:rsid w:val="007D764C"/>
    <w:rsid w:val="007D7CAA"/>
    <w:rsid w:val="007D7FCE"/>
    <w:rsid w:val="007E201F"/>
    <w:rsid w:val="007E4362"/>
    <w:rsid w:val="007E5826"/>
    <w:rsid w:val="007E6951"/>
    <w:rsid w:val="007F1D1D"/>
    <w:rsid w:val="007F5D49"/>
    <w:rsid w:val="007F6B7E"/>
    <w:rsid w:val="007F7F93"/>
    <w:rsid w:val="00801D34"/>
    <w:rsid w:val="00803246"/>
    <w:rsid w:val="0080325E"/>
    <w:rsid w:val="00804796"/>
    <w:rsid w:val="008055B4"/>
    <w:rsid w:val="00805777"/>
    <w:rsid w:val="008062FE"/>
    <w:rsid w:val="00810FAD"/>
    <w:rsid w:val="008114D5"/>
    <w:rsid w:val="00812A09"/>
    <w:rsid w:val="00812DA0"/>
    <w:rsid w:val="00815B94"/>
    <w:rsid w:val="00820492"/>
    <w:rsid w:val="008235E5"/>
    <w:rsid w:val="00824121"/>
    <w:rsid w:val="0082555B"/>
    <w:rsid w:val="00825736"/>
    <w:rsid w:val="00826A6A"/>
    <w:rsid w:val="00827679"/>
    <w:rsid w:val="00830FEB"/>
    <w:rsid w:val="0083343C"/>
    <w:rsid w:val="00833487"/>
    <w:rsid w:val="008353BB"/>
    <w:rsid w:val="008358CE"/>
    <w:rsid w:val="00835A67"/>
    <w:rsid w:val="00836750"/>
    <w:rsid w:val="00836A68"/>
    <w:rsid w:val="00836B62"/>
    <w:rsid w:val="00845A06"/>
    <w:rsid w:val="0084768B"/>
    <w:rsid w:val="00847D88"/>
    <w:rsid w:val="00850B88"/>
    <w:rsid w:val="00851421"/>
    <w:rsid w:val="00851DCD"/>
    <w:rsid w:val="00855F78"/>
    <w:rsid w:val="008570F0"/>
    <w:rsid w:val="00860308"/>
    <w:rsid w:val="008603F4"/>
    <w:rsid w:val="00860C1D"/>
    <w:rsid w:val="00860C7A"/>
    <w:rsid w:val="00862935"/>
    <w:rsid w:val="00862FCA"/>
    <w:rsid w:val="0086364D"/>
    <w:rsid w:val="00864B86"/>
    <w:rsid w:val="0086618D"/>
    <w:rsid w:val="00867109"/>
    <w:rsid w:val="008702B7"/>
    <w:rsid w:val="00871036"/>
    <w:rsid w:val="0087165E"/>
    <w:rsid w:val="008806F7"/>
    <w:rsid w:val="00882CBE"/>
    <w:rsid w:val="00887C95"/>
    <w:rsid w:val="00890443"/>
    <w:rsid w:val="00891BEB"/>
    <w:rsid w:val="00892ABE"/>
    <w:rsid w:val="00894493"/>
    <w:rsid w:val="00897637"/>
    <w:rsid w:val="008A05EB"/>
    <w:rsid w:val="008A2C3F"/>
    <w:rsid w:val="008A616E"/>
    <w:rsid w:val="008B21A5"/>
    <w:rsid w:val="008B382B"/>
    <w:rsid w:val="008B42EB"/>
    <w:rsid w:val="008B4BF4"/>
    <w:rsid w:val="008B642C"/>
    <w:rsid w:val="008C162E"/>
    <w:rsid w:val="008C3318"/>
    <w:rsid w:val="008C3749"/>
    <w:rsid w:val="008C5DA1"/>
    <w:rsid w:val="008C78C1"/>
    <w:rsid w:val="008D02DC"/>
    <w:rsid w:val="008D0E3C"/>
    <w:rsid w:val="008E10C7"/>
    <w:rsid w:val="008E6001"/>
    <w:rsid w:val="008F1285"/>
    <w:rsid w:val="008F329E"/>
    <w:rsid w:val="008F3AA9"/>
    <w:rsid w:val="008F5211"/>
    <w:rsid w:val="008F6389"/>
    <w:rsid w:val="008F69EC"/>
    <w:rsid w:val="0090637F"/>
    <w:rsid w:val="00911F09"/>
    <w:rsid w:val="0091204A"/>
    <w:rsid w:val="0091727C"/>
    <w:rsid w:val="00923D1C"/>
    <w:rsid w:val="00925F94"/>
    <w:rsid w:val="00926A77"/>
    <w:rsid w:val="00927907"/>
    <w:rsid w:val="00930907"/>
    <w:rsid w:val="00930DEF"/>
    <w:rsid w:val="00931F1E"/>
    <w:rsid w:val="00933B70"/>
    <w:rsid w:val="00935201"/>
    <w:rsid w:val="009353D1"/>
    <w:rsid w:val="0094108A"/>
    <w:rsid w:val="0094144A"/>
    <w:rsid w:val="0094510A"/>
    <w:rsid w:val="00945E3B"/>
    <w:rsid w:val="009476D6"/>
    <w:rsid w:val="00953FC2"/>
    <w:rsid w:val="0095574C"/>
    <w:rsid w:val="00955E76"/>
    <w:rsid w:val="00960E6B"/>
    <w:rsid w:val="00964F06"/>
    <w:rsid w:val="00965D0D"/>
    <w:rsid w:val="00975058"/>
    <w:rsid w:val="00976A4B"/>
    <w:rsid w:val="00990C21"/>
    <w:rsid w:val="009A0B39"/>
    <w:rsid w:val="009A0F4D"/>
    <w:rsid w:val="009A17F3"/>
    <w:rsid w:val="009A3307"/>
    <w:rsid w:val="009A37DC"/>
    <w:rsid w:val="009A638E"/>
    <w:rsid w:val="009A7947"/>
    <w:rsid w:val="009C25EA"/>
    <w:rsid w:val="009C366E"/>
    <w:rsid w:val="009C43A9"/>
    <w:rsid w:val="009C4900"/>
    <w:rsid w:val="009C6E47"/>
    <w:rsid w:val="009D1450"/>
    <w:rsid w:val="009D160A"/>
    <w:rsid w:val="009D3808"/>
    <w:rsid w:val="009D3BEE"/>
    <w:rsid w:val="009D48A3"/>
    <w:rsid w:val="009D760C"/>
    <w:rsid w:val="009D7D34"/>
    <w:rsid w:val="009E06A5"/>
    <w:rsid w:val="009E2645"/>
    <w:rsid w:val="009E2EC3"/>
    <w:rsid w:val="009E391A"/>
    <w:rsid w:val="009E4D2C"/>
    <w:rsid w:val="009E5DB6"/>
    <w:rsid w:val="009F0273"/>
    <w:rsid w:val="009F1AE2"/>
    <w:rsid w:val="009F50E0"/>
    <w:rsid w:val="009F77D7"/>
    <w:rsid w:val="00A05662"/>
    <w:rsid w:val="00A101F1"/>
    <w:rsid w:val="00A10B18"/>
    <w:rsid w:val="00A11D13"/>
    <w:rsid w:val="00A128F8"/>
    <w:rsid w:val="00A1370C"/>
    <w:rsid w:val="00A14C16"/>
    <w:rsid w:val="00A15696"/>
    <w:rsid w:val="00A27180"/>
    <w:rsid w:val="00A2751E"/>
    <w:rsid w:val="00A278C7"/>
    <w:rsid w:val="00A33A34"/>
    <w:rsid w:val="00A3454A"/>
    <w:rsid w:val="00A41A8E"/>
    <w:rsid w:val="00A433A2"/>
    <w:rsid w:val="00A449AE"/>
    <w:rsid w:val="00A476AE"/>
    <w:rsid w:val="00A52A69"/>
    <w:rsid w:val="00A53A8C"/>
    <w:rsid w:val="00A53DD6"/>
    <w:rsid w:val="00A65C44"/>
    <w:rsid w:val="00A661A6"/>
    <w:rsid w:val="00A72B66"/>
    <w:rsid w:val="00A7643D"/>
    <w:rsid w:val="00A8071B"/>
    <w:rsid w:val="00A808B7"/>
    <w:rsid w:val="00A83CA7"/>
    <w:rsid w:val="00A85314"/>
    <w:rsid w:val="00A86D15"/>
    <w:rsid w:val="00A86E83"/>
    <w:rsid w:val="00A87A25"/>
    <w:rsid w:val="00A92926"/>
    <w:rsid w:val="00A950A5"/>
    <w:rsid w:val="00AA2AEB"/>
    <w:rsid w:val="00AA5069"/>
    <w:rsid w:val="00AA5785"/>
    <w:rsid w:val="00AA5E45"/>
    <w:rsid w:val="00AA625F"/>
    <w:rsid w:val="00AA6AF7"/>
    <w:rsid w:val="00AB0AD7"/>
    <w:rsid w:val="00AB1C06"/>
    <w:rsid w:val="00AB5164"/>
    <w:rsid w:val="00AC22A4"/>
    <w:rsid w:val="00AC241C"/>
    <w:rsid w:val="00AC2A83"/>
    <w:rsid w:val="00AC59B8"/>
    <w:rsid w:val="00AC65D7"/>
    <w:rsid w:val="00AD13AC"/>
    <w:rsid w:val="00AD3741"/>
    <w:rsid w:val="00AD3E12"/>
    <w:rsid w:val="00AD5B6D"/>
    <w:rsid w:val="00AD6D20"/>
    <w:rsid w:val="00AE252F"/>
    <w:rsid w:val="00AF5666"/>
    <w:rsid w:val="00AF5F63"/>
    <w:rsid w:val="00B01CC7"/>
    <w:rsid w:val="00B01E1B"/>
    <w:rsid w:val="00B03DC8"/>
    <w:rsid w:val="00B22E84"/>
    <w:rsid w:val="00B251C7"/>
    <w:rsid w:val="00B31164"/>
    <w:rsid w:val="00B322B2"/>
    <w:rsid w:val="00B431CC"/>
    <w:rsid w:val="00B44C13"/>
    <w:rsid w:val="00B45FDA"/>
    <w:rsid w:val="00B47C9C"/>
    <w:rsid w:val="00B5250C"/>
    <w:rsid w:val="00B54093"/>
    <w:rsid w:val="00B717DD"/>
    <w:rsid w:val="00B776A4"/>
    <w:rsid w:val="00B808B4"/>
    <w:rsid w:val="00B863F8"/>
    <w:rsid w:val="00B93105"/>
    <w:rsid w:val="00B93532"/>
    <w:rsid w:val="00B937AB"/>
    <w:rsid w:val="00B945A0"/>
    <w:rsid w:val="00B94A07"/>
    <w:rsid w:val="00B97C60"/>
    <w:rsid w:val="00BA0242"/>
    <w:rsid w:val="00BA0A39"/>
    <w:rsid w:val="00BA5D50"/>
    <w:rsid w:val="00BA5E59"/>
    <w:rsid w:val="00BA7F17"/>
    <w:rsid w:val="00BB1627"/>
    <w:rsid w:val="00BB40FA"/>
    <w:rsid w:val="00BC0663"/>
    <w:rsid w:val="00BC135C"/>
    <w:rsid w:val="00BC1862"/>
    <w:rsid w:val="00BC6803"/>
    <w:rsid w:val="00BC7F97"/>
    <w:rsid w:val="00BD01EE"/>
    <w:rsid w:val="00BD182C"/>
    <w:rsid w:val="00BD251B"/>
    <w:rsid w:val="00BD4A59"/>
    <w:rsid w:val="00BD75A2"/>
    <w:rsid w:val="00BE531D"/>
    <w:rsid w:val="00BE7F8A"/>
    <w:rsid w:val="00BF214F"/>
    <w:rsid w:val="00BF5626"/>
    <w:rsid w:val="00BF7BBF"/>
    <w:rsid w:val="00C00B7C"/>
    <w:rsid w:val="00C00B91"/>
    <w:rsid w:val="00C02538"/>
    <w:rsid w:val="00C02AA7"/>
    <w:rsid w:val="00C04148"/>
    <w:rsid w:val="00C05AED"/>
    <w:rsid w:val="00C05F77"/>
    <w:rsid w:val="00C10257"/>
    <w:rsid w:val="00C11E33"/>
    <w:rsid w:val="00C1203F"/>
    <w:rsid w:val="00C177AA"/>
    <w:rsid w:val="00C21116"/>
    <w:rsid w:val="00C211E9"/>
    <w:rsid w:val="00C25580"/>
    <w:rsid w:val="00C308D8"/>
    <w:rsid w:val="00C320D9"/>
    <w:rsid w:val="00C36080"/>
    <w:rsid w:val="00C369DB"/>
    <w:rsid w:val="00C3794E"/>
    <w:rsid w:val="00C405AD"/>
    <w:rsid w:val="00C409F7"/>
    <w:rsid w:val="00C438C6"/>
    <w:rsid w:val="00C457BF"/>
    <w:rsid w:val="00C520F9"/>
    <w:rsid w:val="00C5255E"/>
    <w:rsid w:val="00C62416"/>
    <w:rsid w:val="00C71E59"/>
    <w:rsid w:val="00C74119"/>
    <w:rsid w:val="00C815D3"/>
    <w:rsid w:val="00C816F3"/>
    <w:rsid w:val="00C82E08"/>
    <w:rsid w:val="00C82F20"/>
    <w:rsid w:val="00C83913"/>
    <w:rsid w:val="00C86E13"/>
    <w:rsid w:val="00C87E9F"/>
    <w:rsid w:val="00C9675C"/>
    <w:rsid w:val="00CA0D5E"/>
    <w:rsid w:val="00CA1A3A"/>
    <w:rsid w:val="00CA365C"/>
    <w:rsid w:val="00CA4E53"/>
    <w:rsid w:val="00CA5303"/>
    <w:rsid w:val="00CA5DAC"/>
    <w:rsid w:val="00CA6DC8"/>
    <w:rsid w:val="00CA794C"/>
    <w:rsid w:val="00CB105A"/>
    <w:rsid w:val="00CB3AB8"/>
    <w:rsid w:val="00CB3DB1"/>
    <w:rsid w:val="00CB7675"/>
    <w:rsid w:val="00CC2C5A"/>
    <w:rsid w:val="00CC5951"/>
    <w:rsid w:val="00CC5EC6"/>
    <w:rsid w:val="00CD0049"/>
    <w:rsid w:val="00CD1395"/>
    <w:rsid w:val="00CD21DB"/>
    <w:rsid w:val="00CE0033"/>
    <w:rsid w:val="00CE0C9F"/>
    <w:rsid w:val="00CE1AE8"/>
    <w:rsid w:val="00CE3AE2"/>
    <w:rsid w:val="00CE4255"/>
    <w:rsid w:val="00CE4300"/>
    <w:rsid w:val="00CF016B"/>
    <w:rsid w:val="00CF0758"/>
    <w:rsid w:val="00CF7F6B"/>
    <w:rsid w:val="00D048A8"/>
    <w:rsid w:val="00D05101"/>
    <w:rsid w:val="00D05CE9"/>
    <w:rsid w:val="00D065B7"/>
    <w:rsid w:val="00D07644"/>
    <w:rsid w:val="00D07E2C"/>
    <w:rsid w:val="00D135E8"/>
    <w:rsid w:val="00D2078F"/>
    <w:rsid w:val="00D2580F"/>
    <w:rsid w:val="00D263BA"/>
    <w:rsid w:val="00D2674A"/>
    <w:rsid w:val="00D3019F"/>
    <w:rsid w:val="00D31604"/>
    <w:rsid w:val="00D33616"/>
    <w:rsid w:val="00D33AC5"/>
    <w:rsid w:val="00D34EC3"/>
    <w:rsid w:val="00D36B7E"/>
    <w:rsid w:val="00D420EC"/>
    <w:rsid w:val="00D42476"/>
    <w:rsid w:val="00D42DB7"/>
    <w:rsid w:val="00D470DC"/>
    <w:rsid w:val="00D50A08"/>
    <w:rsid w:val="00D54BF9"/>
    <w:rsid w:val="00D65A62"/>
    <w:rsid w:val="00D65EC0"/>
    <w:rsid w:val="00D67C71"/>
    <w:rsid w:val="00D74446"/>
    <w:rsid w:val="00D7634E"/>
    <w:rsid w:val="00D80D4F"/>
    <w:rsid w:val="00D82014"/>
    <w:rsid w:val="00D84223"/>
    <w:rsid w:val="00D84D25"/>
    <w:rsid w:val="00D91176"/>
    <w:rsid w:val="00D93F22"/>
    <w:rsid w:val="00DA3040"/>
    <w:rsid w:val="00DA3693"/>
    <w:rsid w:val="00DA3C8D"/>
    <w:rsid w:val="00DB1A48"/>
    <w:rsid w:val="00DB262F"/>
    <w:rsid w:val="00DB337B"/>
    <w:rsid w:val="00DB360B"/>
    <w:rsid w:val="00DB3D94"/>
    <w:rsid w:val="00DB3EE2"/>
    <w:rsid w:val="00DC3D5A"/>
    <w:rsid w:val="00DC6EB1"/>
    <w:rsid w:val="00DD2029"/>
    <w:rsid w:val="00DD2E76"/>
    <w:rsid w:val="00DD42E0"/>
    <w:rsid w:val="00DD75FB"/>
    <w:rsid w:val="00DD7F7C"/>
    <w:rsid w:val="00DE0C48"/>
    <w:rsid w:val="00DE165E"/>
    <w:rsid w:val="00DE5439"/>
    <w:rsid w:val="00DE635B"/>
    <w:rsid w:val="00DE6572"/>
    <w:rsid w:val="00DE71F2"/>
    <w:rsid w:val="00DE75BE"/>
    <w:rsid w:val="00DE764D"/>
    <w:rsid w:val="00DF0EBA"/>
    <w:rsid w:val="00DF2647"/>
    <w:rsid w:val="00DF4C0A"/>
    <w:rsid w:val="00DF5248"/>
    <w:rsid w:val="00DF6FD6"/>
    <w:rsid w:val="00DF72CB"/>
    <w:rsid w:val="00E0009F"/>
    <w:rsid w:val="00E00C97"/>
    <w:rsid w:val="00E01641"/>
    <w:rsid w:val="00E01C5E"/>
    <w:rsid w:val="00E0312F"/>
    <w:rsid w:val="00E03EF5"/>
    <w:rsid w:val="00E04C7B"/>
    <w:rsid w:val="00E07005"/>
    <w:rsid w:val="00E07081"/>
    <w:rsid w:val="00E10D4F"/>
    <w:rsid w:val="00E1763D"/>
    <w:rsid w:val="00E1764E"/>
    <w:rsid w:val="00E22C59"/>
    <w:rsid w:val="00E24490"/>
    <w:rsid w:val="00E246AA"/>
    <w:rsid w:val="00E2700A"/>
    <w:rsid w:val="00E43616"/>
    <w:rsid w:val="00E4538D"/>
    <w:rsid w:val="00E465A5"/>
    <w:rsid w:val="00E502CB"/>
    <w:rsid w:val="00E62644"/>
    <w:rsid w:val="00E62795"/>
    <w:rsid w:val="00E65BD1"/>
    <w:rsid w:val="00E6645B"/>
    <w:rsid w:val="00E66B39"/>
    <w:rsid w:val="00E67476"/>
    <w:rsid w:val="00E679E0"/>
    <w:rsid w:val="00E718C6"/>
    <w:rsid w:val="00E71B12"/>
    <w:rsid w:val="00E74A3A"/>
    <w:rsid w:val="00E753C3"/>
    <w:rsid w:val="00E75CE5"/>
    <w:rsid w:val="00E770D3"/>
    <w:rsid w:val="00E77476"/>
    <w:rsid w:val="00E778AD"/>
    <w:rsid w:val="00E835C4"/>
    <w:rsid w:val="00E83D23"/>
    <w:rsid w:val="00E8431B"/>
    <w:rsid w:val="00E85C5B"/>
    <w:rsid w:val="00E94D0A"/>
    <w:rsid w:val="00E94EB9"/>
    <w:rsid w:val="00EA252C"/>
    <w:rsid w:val="00EA6545"/>
    <w:rsid w:val="00EA7732"/>
    <w:rsid w:val="00EB0173"/>
    <w:rsid w:val="00EB196A"/>
    <w:rsid w:val="00EB4BE3"/>
    <w:rsid w:val="00EB4F8D"/>
    <w:rsid w:val="00EB5A83"/>
    <w:rsid w:val="00EB5D05"/>
    <w:rsid w:val="00EC1F8B"/>
    <w:rsid w:val="00EC29FC"/>
    <w:rsid w:val="00EC33EB"/>
    <w:rsid w:val="00EC36B1"/>
    <w:rsid w:val="00ED0079"/>
    <w:rsid w:val="00ED08E9"/>
    <w:rsid w:val="00ED0F8F"/>
    <w:rsid w:val="00ED3969"/>
    <w:rsid w:val="00ED4239"/>
    <w:rsid w:val="00ED45E2"/>
    <w:rsid w:val="00EE3251"/>
    <w:rsid w:val="00EE3641"/>
    <w:rsid w:val="00EE4E64"/>
    <w:rsid w:val="00EF1131"/>
    <w:rsid w:val="00EF149F"/>
    <w:rsid w:val="00EF2477"/>
    <w:rsid w:val="00EF423A"/>
    <w:rsid w:val="00EF62F7"/>
    <w:rsid w:val="00EF6CA7"/>
    <w:rsid w:val="00EF6E5F"/>
    <w:rsid w:val="00EF6F9D"/>
    <w:rsid w:val="00F022A3"/>
    <w:rsid w:val="00F0357F"/>
    <w:rsid w:val="00F04173"/>
    <w:rsid w:val="00F07225"/>
    <w:rsid w:val="00F1029B"/>
    <w:rsid w:val="00F11A5F"/>
    <w:rsid w:val="00F14185"/>
    <w:rsid w:val="00F1576E"/>
    <w:rsid w:val="00F215AF"/>
    <w:rsid w:val="00F21AC3"/>
    <w:rsid w:val="00F23E15"/>
    <w:rsid w:val="00F247C6"/>
    <w:rsid w:val="00F33D73"/>
    <w:rsid w:val="00F36445"/>
    <w:rsid w:val="00F367C7"/>
    <w:rsid w:val="00F372B0"/>
    <w:rsid w:val="00F40A10"/>
    <w:rsid w:val="00F41206"/>
    <w:rsid w:val="00F41865"/>
    <w:rsid w:val="00F42FAD"/>
    <w:rsid w:val="00F430FD"/>
    <w:rsid w:val="00F46763"/>
    <w:rsid w:val="00F4789D"/>
    <w:rsid w:val="00F50286"/>
    <w:rsid w:val="00F50F05"/>
    <w:rsid w:val="00F5461B"/>
    <w:rsid w:val="00F5580B"/>
    <w:rsid w:val="00F61767"/>
    <w:rsid w:val="00F65368"/>
    <w:rsid w:val="00F671A3"/>
    <w:rsid w:val="00F7151E"/>
    <w:rsid w:val="00F71CE1"/>
    <w:rsid w:val="00F7280A"/>
    <w:rsid w:val="00F73377"/>
    <w:rsid w:val="00F7416B"/>
    <w:rsid w:val="00F747FF"/>
    <w:rsid w:val="00F74844"/>
    <w:rsid w:val="00F76615"/>
    <w:rsid w:val="00F80C3B"/>
    <w:rsid w:val="00F814A3"/>
    <w:rsid w:val="00F818C9"/>
    <w:rsid w:val="00F818E8"/>
    <w:rsid w:val="00F83E68"/>
    <w:rsid w:val="00F85C4A"/>
    <w:rsid w:val="00F85DE7"/>
    <w:rsid w:val="00F86E6B"/>
    <w:rsid w:val="00F87A44"/>
    <w:rsid w:val="00F87FE4"/>
    <w:rsid w:val="00F91BE7"/>
    <w:rsid w:val="00F96E83"/>
    <w:rsid w:val="00FA159F"/>
    <w:rsid w:val="00FA48FB"/>
    <w:rsid w:val="00FA79F0"/>
    <w:rsid w:val="00FB2307"/>
    <w:rsid w:val="00FB2A3F"/>
    <w:rsid w:val="00FC0A6B"/>
    <w:rsid w:val="00FC0CB0"/>
    <w:rsid w:val="00FC1C3A"/>
    <w:rsid w:val="00FC30CB"/>
    <w:rsid w:val="00FC5B2C"/>
    <w:rsid w:val="00FC71DA"/>
    <w:rsid w:val="00FD264C"/>
    <w:rsid w:val="00FD3C68"/>
    <w:rsid w:val="00FE5FE3"/>
    <w:rsid w:val="00FF1CE9"/>
    <w:rsid w:val="00FF24D8"/>
    <w:rsid w:val="00FF314E"/>
    <w:rsid w:val="00FF6053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40681"/>
  <w15:docId w15:val="{674EA886-8F36-4D15-B075-6CD6D07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55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7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2757"/>
    <w:rPr>
      <w:color w:val="0000FF"/>
      <w:u w:val="single"/>
    </w:rPr>
  </w:style>
  <w:style w:type="table" w:styleId="a4">
    <w:name w:val="Table Grid"/>
    <w:basedOn w:val="a1"/>
    <w:uiPriority w:val="59"/>
    <w:rsid w:val="0054275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7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213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3B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13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3B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3B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b">
    <w:name w:val="Normal (Web)"/>
    <w:basedOn w:val="a"/>
    <w:uiPriority w:val="99"/>
    <w:unhideWhenUsed/>
    <w:rsid w:val="007835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3586"/>
  </w:style>
  <w:style w:type="character" w:customStyle="1" w:styleId="10">
    <w:name w:val="Заголовок 1 Знак"/>
    <w:basedOn w:val="a0"/>
    <w:link w:val="1"/>
    <w:uiPriority w:val="9"/>
    <w:rsid w:val="004D55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evann">
    <w:name w:val="rev_ann"/>
    <w:basedOn w:val="a"/>
    <w:uiPriority w:val="99"/>
    <w:rsid w:val="00892ABE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character" w:styleId="ac">
    <w:name w:val="Strong"/>
    <w:basedOn w:val="a0"/>
    <w:uiPriority w:val="22"/>
    <w:qFormat/>
    <w:rsid w:val="00892ABE"/>
    <w:rPr>
      <w:b/>
      <w:bCs/>
    </w:rPr>
  </w:style>
  <w:style w:type="paragraph" w:customStyle="1" w:styleId="attachmentsitem">
    <w:name w:val="attachments__item"/>
    <w:basedOn w:val="a"/>
    <w:rsid w:val="008A2C3F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E71B12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26A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7017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61184">
          <w:marLeft w:val="0"/>
          <w:marRight w:val="0"/>
          <w:marTop w:val="9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876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login.consultant.ru/link/?req=doc&amp;base=LAW&amp;n=388977&amp;dst=10000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8970&amp;dst=10000000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ekb.prime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kb.prime/" TargetMode="External"/><Relationship Id="rId20" Type="http://schemas.openxmlformats.org/officeDocument/2006/relationships/hyperlink" Target="https://login.consultant.ru/link/?req=doc&amp;base=LAW&amp;n=389273&amp;dst=100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login.consultant.ru/link/?req=doc&amp;base=LAW&amp;n=388965&amp;dst=10000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login.consultant.ru/link/?req=doc&amp;base=LAW&amp;n=389868&amp;dst=100002" TargetMode="External"/><Relationship Id="rId10" Type="http://schemas.openxmlformats.org/officeDocument/2006/relationships/hyperlink" Target="https://www.consultant.prime.ru/" TargetMode="External"/><Relationship Id="rId19" Type="http://schemas.openxmlformats.org/officeDocument/2006/relationships/hyperlink" Target="https://login.consultant.ru/link/?req=doc&amp;base=LAW&amp;n=389082&amp;dst=10000000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k.ru/ekb.prime" TargetMode="External"/><Relationship Id="rId22" Type="http://schemas.openxmlformats.org/officeDocument/2006/relationships/hyperlink" Target="https://login.consultant.ru/link/?req=doc&amp;base=LAW&amp;n=388914&amp;dst=1000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6AE99-6639-4FD4-A886-A753F2D1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Links>
    <vt:vector size="270" baseType="variant">
      <vt:variant>
        <vt:i4>6488120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consultantplus://offline/ref=16667B236B77361D75FAD6AA16126FDB7E7469F224875B1DCDE5235CF91E9BF459D819356BA54968YFoEG</vt:lpwstr>
      </vt:variant>
      <vt:variant>
        <vt:lpwstr/>
      </vt:variant>
      <vt:variant>
        <vt:i4>7602236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consultantplus://offline/ref=93338FA0A6903C9649449DFC1B063306B739733A5C4DE041C4BB370820C0DDDD39AFF163D63DC26EFAC6081B56lCG</vt:lpwstr>
      </vt:variant>
      <vt:variant>
        <vt:lpwstr/>
      </vt:variant>
      <vt:variant>
        <vt:i4>4063288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consultantplus://offline/ref=AB520F9C6D676EEACF2E091B75BF3D4249FAE71F0489D06E7C445D12B087FA96837B027BA0DB54D6b2uEC</vt:lpwstr>
      </vt:variant>
      <vt:variant>
        <vt:lpwstr/>
      </vt:variant>
      <vt:variant>
        <vt:i4>8192062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consultantplus://offline/ref=C429BD7B004FF076F8571C51E4885C3EFA4C35F610EA65D3D3ECFD22ED90C779A5824281221E47F0742FE198N4lBG</vt:lpwstr>
      </vt:variant>
      <vt:variant>
        <vt:lpwstr/>
      </vt:variant>
      <vt:variant>
        <vt:i4>8061024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consultantplus://offline/ref=133A7D181A5EC74D35D1AD7F9AADFFA96B95CD4B866BFCA754A2D57AABB2B3591EADEED2FD5AB01CIDk9G</vt:lpwstr>
      </vt:variant>
      <vt:variant>
        <vt:lpwstr/>
      </vt:variant>
      <vt:variant>
        <vt:i4>7929916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consultantplus://offline/ref=0754072A00EE1564740776485BD1C7DFB5339BA8F33038CC49278428269F1E53EF2196FDF73BA1A67874182EEFi3G</vt:lpwstr>
      </vt:variant>
      <vt:variant>
        <vt:lpwstr/>
      </vt:variant>
      <vt:variant>
        <vt:i4>2621495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consultantplus://offline/ref=2D9ECDFC56B77848F1DD94A08FD83988F21DF173638AB62912F567D424614036C46A80D8EC03BC252DC7810903gBG</vt:lpwstr>
      </vt:variant>
      <vt:variant>
        <vt:lpwstr/>
      </vt:variant>
      <vt:variant>
        <vt:i4>4390995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consultantplus://offline/ref=D02CAB51E2B310691155EFB3C882702F2F400E92625721E60324B01B0DDDE5B08611F52A5228CD7AE79537A8f5G</vt:lpwstr>
      </vt:variant>
      <vt:variant>
        <vt:lpwstr/>
      </vt:variant>
      <vt:variant>
        <vt:i4>4718599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consultantplus://offline/ref=59FACC8BA37313F03C0F73D103A693D94F17B88574FEDB694859582BA5EEA8513C12B8C4FFC58723094818iCd0G</vt:lpwstr>
      </vt:variant>
      <vt:variant>
        <vt:lpwstr/>
      </vt:variant>
      <vt:variant>
        <vt:i4>6619189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consultantplus://offline/ref=6E4DB362FED87982A98318E810B330A2054E84C8B91966C4C0FBF50BEF5303EC17978AA474C51F1DX8c9G</vt:lpwstr>
      </vt:variant>
      <vt:variant>
        <vt:lpwstr/>
      </vt:variant>
      <vt:variant>
        <vt:i4>5374037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consultantplus://offline/ref=0FDED3156E6BE41665B0FC0B870A165A5726BE479F02DD7E38BBB01745DDA6BBBD629509D3AF0Dy0a4G</vt:lpwstr>
      </vt:variant>
      <vt:variant>
        <vt:lpwstr/>
      </vt:variant>
      <vt:variant>
        <vt:i4>3539003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consultantplus://offline/ref=9AF23F9897951E0130872AD5C1E9BB20AC969C1841C1C52460C324D621D300BB6C5D45AAF4B9A960dEZDG</vt:lpwstr>
      </vt:variant>
      <vt:variant>
        <vt:lpwstr/>
      </vt:variant>
      <vt:variant>
        <vt:i4>7471160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consultantplus://offline/ref=8185216F61ED024F8660EBDCFB531AAA09885526787F52883FB5FF4FD84940558031EF9000612254C4B95335V5Y2G</vt:lpwstr>
      </vt:variant>
      <vt:variant>
        <vt:lpwstr/>
      </vt:variant>
      <vt:variant>
        <vt:i4>2097258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consultantplus://offline/ref=A70BCA9D77CA9E441E8A5EF8E465129BD4DC73A8D484F94ADF49C5E6551BE7D871EB803AEAD57B7Bu6V4G</vt:lpwstr>
      </vt:variant>
      <vt:variant>
        <vt:lpwstr/>
      </vt:variant>
      <vt:variant>
        <vt:i4>2555960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consultantplus://offline/ref=0B6427BD760D4FB2B5EE69D3649FEF383926ED529AA1D93075DC6D74AA89F3652ED0E7FCF778AB184B7C47FCZ1UDG</vt:lpwstr>
      </vt:variant>
      <vt:variant>
        <vt:lpwstr/>
      </vt:variant>
      <vt:variant>
        <vt:i4>3735611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consultantplus://offline/ref=16F66B503C99B959E6DAEFC080BF8CFF6EB26C412CA74EE5616F8033A68A262CAC5A55C4826ADBC3IAT7G</vt:lpwstr>
      </vt:variant>
      <vt:variant>
        <vt:lpwstr/>
      </vt:variant>
      <vt:variant>
        <vt:i4>5570570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consultantplus://offline/ref=DAA4C02B783AE6ADFCC6750E71FD248CBACD7ABB795F09461B3540F230CFF774AAD05481DE1E8EOBREG</vt:lpwstr>
      </vt:variant>
      <vt:variant>
        <vt:lpwstr/>
      </vt:variant>
      <vt:variant>
        <vt:i4>5767171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consultantplus://offline/ref=664931DC5892A9BB1FEDC0C2D3397CAACE38605FDB0B546BACDACCAF9E8500A6CA807423DE9A10D8Q0G</vt:lpwstr>
      </vt:variant>
      <vt:variant>
        <vt:lpwstr/>
      </vt:variant>
      <vt:variant>
        <vt:i4>7536746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consultantplus://offline/ref=E57B1D08A44DE04EA9C731897316E1BEBE37D0EA27DA3413F37BEBE898313CFB89C9EECDE23F6F931D84g6OEG</vt:lpwstr>
      </vt:variant>
      <vt:variant>
        <vt:lpwstr/>
      </vt:variant>
      <vt:variant>
        <vt:i4>2293865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consultantplus://offline/ref=D73F6D1DA3D5555C9BE4CFA500AF29CA469471BB5613E917DC732A649BFC30448DB72F5BF949A45A46D8IBN6G</vt:lpwstr>
      </vt:variant>
      <vt:variant>
        <vt:lpwstr/>
      </vt:variant>
      <vt:variant>
        <vt:i4>6684768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consultantplus://offline/ref=F082930E1391268E4728885FD72E8B740C8784261EBB4C2E2ECB82E172F99CDFE889C36C2A7A65A6E31Cw6L8G</vt:lpwstr>
      </vt:variant>
      <vt:variant>
        <vt:lpwstr/>
      </vt:variant>
      <vt:variant>
        <vt:i4>7274552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consultantplus://offline/ref=2F56C397A6F807EA627076B2442D38E4E1E65A5CBEDDECEDB4D8D651EF26594FF8E8E9C3C08C218D35976A5A7A04QFK5G</vt:lpwstr>
      </vt:variant>
      <vt:variant>
        <vt:lpwstr/>
      </vt:variant>
      <vt:variant>
        <vt:i4>8323132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consultantplus://offline/ref=C43049CBDA5C98C839070D51347138E2A2B7C63D2057D717FEE69389BF9DDA9DD9203EA5DDEE901D564CDBIAG</vt:lpwstr>
      </vt:variant>
      <vt:variant>
        <vt:lpwstr/>
      </vt:variant>
      <vt:variant>
        <vt:i4>7340131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consultantplus://offline/ref=AC84F16CDD33A7D640F976F4EE50262326DA3F35364B3296E3DE83C444C705E5BC27417E4858284E075FN2G2G</vt:lpwstr>
      </vt:variant>
      <vt:variant>
        <vt:lpwstr/>
      </vt:variant>
      <vt:variant>
        <vt:i4>7798883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consultantplus://offline/ref=4B76B26E2668D7C3E8C308EB5D8583DBD5F54C1A23C6A98D13CAD10D6D8039C8482BCE123087B2626E42BA2DI8E2G</vt:lpwstr>
      </vt:variant>
      <vt:variant>
        <vt:lpwstr/>
      </vt:variant>
      <vt:variant>
        <vt:i4>6291556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consultantplus://offline/ref=94998A93E479AA980B43B1200AACE454FB93E08F413C7C682AB12B3A00A1E8BFDC726EB0355596C6C85AE5C2QEDAG</vt:lpwstr>
      </vt:variant>
      <vt:variant>
        <vt:lpwstr/>
      </vt:variant>
      <vt:variant>
        <vt:i4>6357042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consultantplus://offline/ref=BD711EF4B3A17BC031670CC5066996855C572602D688D6C5A3B10FCFE1D0D3AC10C4F78B56F68A95V2CBG</vt:lpwstr>
      </vt:variant>
      <vt:variant>
        <vt:lpwstr/>
      </vt:variant>
      <vt:variant>
        <vt:i4>6357094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consultantplus://offline/ref=0D7C9C4664418FB181FD5C352D81DBEB1BF433F6FA296704C665D60DE1185FC4614BBB01604318CE268C203Ez8A5G</vt:lpwstr>
      </vt:variant>
      <vt:variant>
        <vt:lpwstr/>
      </vt:variant>
      <vt:variant>
        <vt:i4>6815851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consultantplus://offline/ref=B353613D2469D03C260C8E7620D2F58B043D93062C4656A52D5F8920F60DE049DF9B69175A5C4E6FB3922CC8YD74F</vt:lpwstr>
      </vt:variant>
      <vt:variant>
        <vt:lpwstr/>
      </vt:variant>
      <vt:variant>
        <vt:i4>8061036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consultantplus://offline/ref=0525E8DFE270A2B0A9567D1687D4AB6DB8C355A47CF7BB30103197E3C311B9758A167978AAA7AC9F2E8877BCe959F</vt:lpwstr>
      </vt:variant>
      <vt:variant>
        <vt:lpwstr/>
      </vt:variant>
      <vt:variant>
        <vt:i4>6553705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consultantplus://offline/ref=60A1323B639C21EB28FF40764A4C5453BC1CF9B0E645856FF503EA8E8F70E3660CAE854EDF598B3DRD4DF</vt:lpwstr>
      </vt:variant>
      <vt:variant>
        <vt:lpwstr/>
      </vt:variant>
      <vt:variant>
        <vt:i4>3080299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consultantplus://offline/ref=46AED33B48B7EF1A6793A35545808AA4305A83D9589D598F58723CDA702817CC1A614083866E769Bb832F</vt:lpwstr>
      </vt:variant>
      <vt:variant>
        <vt:lpwstr/>
      </vt:variant>
      <vt:variant>
        <vt:i4>8192053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consultantplus://offline/ref=0C3749F4FD3ED26CCB363D128270B37CCD774B2D5E7034A3153EA04A8680D59377B62967585E79417B7B7356K72CF</vt:lpwstr>
      </vt:variant>
      <vt:variant>
        <vt:lpwstr/>
      </vt:variant>
      <vt:variant>
        <vt:i4>2097201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consultantplus://offline/ref=81057BC88958A9140526F70489AC89039F1C507D337881A2005CBF891ED45A47A03D223CE6C454FA096BK910F</vt:lpwstr>
      </vt:variant>
      <vt:variant>
        <vt:lpwstr/>
      </vt:variant>
      <vt:variant>
        <vt:i4>3014759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consultantplus://offline/ref=B619F20535183CF96E2B721B5C9E08F34A9275D735310F5EFD1E7909F6FD2CA7DF1BA9A7B6C044D3EE6B184Fv6z6F</vt:lpwstr>
      </vt:variant>
      <vt:variant>
        <vt:lpwstr/>
      </vt:variant>
      <vt:variant>
        <vt:i4>6684735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consultantplus://offline/ref=55DE2864EBA8A08E444F07ADA0AA8C2482F7C01BF3C4BC2A999AC88D7406468BE4AB0565354C66B571x8F</vt:lpwstr>
      </vt:variant>
      <vt:variant>
        <vt:lpwstr/>
      </vt:variant>
      <vt:variant>
        <vt:i4>2424887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consultantplus://offline/ref=BCAC2A3AF155DE320F196F3517F4934E47EDB3C1C806984920AE97EA9F0D42B4F420A28CE542A0F6BF536160z2w7F</vt:lpwstr>
      </vt:variant>
      <vt:variant>
        <vt:lpwstr/>
      </vt:variant>
      <vt:variant>
        <vt:i4>2752623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consultantplus://offline/ref=1DBDCF8066F9B7E183B3382F2304051D0F89E0066BE455EB147136DD0F882B484E6596E6522CFC22uAvCF</vt:lpwstr>
      </vt:variant>
      <vt:variant>
        <vt:lpwstr/>
      </vt:variant>
      <vt:variant>
        <vt:i4>3997820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https://www.facebook.com/ekb.prime/</vt:lpwstr>
      </vt:variant>
      <vt:variant>
        <vt:lpwstr/>
      </vt:variant>
      <vt:variant>
        <vt:i4>6553701</vt:i4>
      </vt:variant>
      <vt:variant>
        <vt:i4>15</vt:i4>
      </vt:variant>
      <vt:variant>
        <vt:i4>0</vt:i4>
      </vt:variant>
      <vt:variant>
        <vt:i4>5</vt:i4>
      </vt:variant>
      <vt:variant>
        <vt:lpwstr>http://ok.ru/ekb.prime</vt:lpwstr>
      </vt:variant>
      <vt:variant>
        <vt:lpwstr/>
      </vt:variant>
      <vt:variant>
        <vt:i4>5898283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https://twitter.com/PRIME_rspp</vt:lpwstr>
      </vt:variant>
      <vt:variant>
        <vt:lpwstr/>
      </vt:variant>
      <vt:variant>
        <vt:i4>983042</vt:i4>
      </vt:variant>
      <vt:variant>
        <vt:i4>9</vt:i4>
      </vt:variant>
      <vt:variant>
        <vt:i4>0</vt:i4>
      </vt:variant>
      <vt:variant>
        <vt:i4>5</vt:i4>
      </vt:variant>
      <vt:variant>
        <vt:lpwstr>https://vk.com/ekb.prime</vt:lpwstr>
      </vt:variant>
      <vt:variant>
        <vt:lpwstr/>
      </vt:variant>
      <vt:variant>
        <vt:i4>786504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https://www.consultant.prime.ru/</vt:lpwstr>
      </vt:variant>
      <vt:variant>
        <vt:lpwstr/>
      </vt:variant>
      <vt:variant>
        <vt:i4>2293819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http://www.consultant.prime.ru/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mailto:gl@prime.ru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NastiaM</dc:creator>
  <cp:lastModifiedBy>Tatiana Troshkina</cp:lastModifiedBy>
  <cp:revision>21</cp:revision>
  <dcterms:created xsi:type="dcterms:W3CDTF">2018-01-29T05:32:00Z</dcterms:created>
  <dcterms:modified xsi:type="dcterms:W3CDTF">2021-07-12T06:05:00Z</dcterms:modified>
</cp:coreProperties>
</file>