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1A5E" w14:textId="77777777" w:rsidR="003112DE" w:rsidRPr="008A5BF5" w:rsidRDefault="00805865" w:rsidP="00C64E24">
      <w:pPr>
        <w:pStyle w:val="aa"/>
        <w:tabs>
          <w:tab w:val="left" w:pos="2410"/>
        </w:tabs>
        <w:ind w:right="283"/>
        <w:jc w:val="center"/>
        <w:rPr>
          <w:b/>
          <w:sz w:val="28"/>
          <w:szCs w:val="28"/>
        </w:rPr>
      </w:pPr>
      <w:r w:rsidRPr="008A5BF5">
        <w:rPr>
          <w:b/>
          <w:sz w:val="28"/>
          <w:szCs w:val="28"/>
        </w:rPr>
        <w:t>О</w:t>
      </w:r>
      <w:r w:rsidR="00D07B68" w:rsidRPr="008A5BF5">
        <w:rPr>
          <w:b/>
          <w:sz w:val="28"/>
          <w:szCs w:val="28"/>
        </w:rPr>
        <w:t>бзор значим</w:t>
      </w:r>
      <w:r w:rsidR="00E22B10" w:rsidRPr="008A5BF5">
        <w:rPr>
          <w:b/>
          <w:sz w:val="28"/>
          <w:szCs w:val="28"/>
        </w:rPr>
        <w:t>ых изменений в законодательстве</w:t>
      </w:r>
    </w:p>
    <w:p w14:paraId="6D2A38A0" w14:textId="77777777" w:rsidR="00900B79" w:rsidRPr="008A5BF5" w:rsidRDefault="00805865" w:rsidP="00C64E24">
      <w:pPr>
        <w:pStyle w:val="aa"/>
        <w:ind w:right="283"/>
        <w:jc w:val="center"/>
        <w:rPr>
          <w:b/>
          <w:sz w:val="28"/>
          <w:szCs w:val="28"/>
        </w:rPr>
      </w:pPr>
      <w:r w:rsidRPr="008A5BF5">
        <w:rPr>
          <w:b/>
          <w:sz w:val="28"/>
          <w:szCs w:val="28"/>
        </w:rPr>
        <w:t>(</w:t>
      </w:r>
      <w:r w:rsidR="005E37E6">
        <w:rPr>
          <w:b/>
          <w:sz w:val="28"/>
          <w:szCs w:val="28"/>
        </w:rPr>
        <w:t>21</w:t>
      </w:r>
      <w:r w:rsidR="00454866">
        <w:rPr>
          <w:b/>
          <w:sz w:val="28"/>
          <w:szCs w:val="28"/>
        </w:rPr>
        <w:t xml:space="preserve"> июня</w:t>
      </w:r>
      <w:r w:rsidR="00914E79" w:rsidRPr="008A5BF5">
        <w:rPr>
          <w:b/>
          <w:sz w:val="28"/>
          <w:szCs w:val="28"/>
        </w:rPr>
        <w:t xml:space="preserve"> </w:t>
      </w:r>
      <w:r w:rsidR="00957330" w:rsidRPr="008A5BF5">
        <w:rPr>
          <w:b/>
          <w:sz w:val="28"/>
          <w:szCs w:val="28"/>
        </w:rPr>
        <w:t>–</w:t>
      </w:r>
      <w:r w:rsidR="00217B89" w:rsidRPr="008A5BF5">
        <w:rPr>
          <w:b/>
          <w:sz w:val="28"/>
          <w:szCs w:val="28"/>
        </w:rPr>
        <w:t xml:space="preserve"> </w:t>
      </w:r>
      <w:r w:rsidR="005E37E6">
        <w:rPr>
          <w:b/>
          <w:sz w:val="28"/>
          <w:szCs w:val="28"/>
        </w:rPr>
        <w:t>25</w:t>
      </w:r>
      <w:r w:rsidR="00CF00BC" w:rsidRPr="008A5BF5">
        <w:rPr>
          <w:b/>
          <w:sz w:val="28"/>
          <w:szCs w:val="28"/>
        </w:rPr>
        <w:t xml:space="preserve"> </w:t>
      </w:r>
      <w:r w:rsidR="00454866">
        <w:rPr>
          <w:b/>
          <w:sz w:val="28"/>
          <w:szCs w:val="28"/>
        </w:rPr>
        <w:t>июня</w:t>
      </w:r>
      <w:r w:rsidR="00D658DC" w:rsidRPr="008A5BF5">
        <w:rPr>
          <w:b/>
          <w:sz w:val="28"/>
          <w:szCs w:val="28"/>
        </w:rPr>
        <w:t xml:space="preserve"> </w:t>
      </w:r>
      <w:r w:rsidR="00623B00" w:rsidRPr="008A5BF5">
        <w:rPr>
          <w:b/>
          <w:sz w:val="28"/>
          <w:szCs w:val="28"/>
        </w:rPr>
        <w:t>20</w:t>
      </w:r>
      <w:r w:rsidR="00A52BBB" w:rsidRPr="008A5BF5">
        <w:rPr>
          <w:b/>
          <w:sz w:val="28"/>
          <w:szCs w:val="28"/>
        </w:rPr>
        <w:t>2</w:t>
      </w:r>
      <w:r w:rsidR="00AE322D" w:rsidRPr="008A5BF5">
        <w:rPr>
          <w:b/>
          <w:sz w:val="28"/>
          <w:szCs w:val="28"/>
        </w:rPr>
        <w:t>1</w:t>
      </w:r>
      <w:r w:rsidR="00171CAF" w:rsidRPr="008A5BF5">
        <w:rPr>
          <w:b/>
          <w:sz w:val="28"/>
          <w:szCs w:val="28"/>
        </w:rPr>
        <w:t xml:space="preserve"> </w:t>
      </w:r>
      <w:r w:rsidR="00623B00" w:rsidRPr="008A5BF5">
        <w:rPr>
          <w:b/>
          <w:sz w:val="28"/>
          <w:szCs w:val="28"/>
        </w:rPr>
        <w:t>года</w:t>
      </w:r>
      <w:r w:rsidRPr="008A5BF5">
        <w:rPr>
          <w:b/>
          <w:sz w:val="28"/>
          <w:szCs w:val="28"/>
        </w:rPr>
        <w:t>)</w:t>
      </w:r>
    </w:p>
    <w:p w14:paraId="6EBA6BA9" w14:textId="77777777" w:rsidR="00256895" w:rsidRDefault="00256895" w:rsidP="002D3134">
      <w:pPr>
        <w:pStyle w:val="aa"/>
        <w:ind w:right="283"/>
        <w:jc w:val="center"/>
        <w:rPr>
          <w:b/>
          <w:sz w:val="28"/>
          <w:szCs w:val="28"/>
        </w:rPr>
      </w:pPr>
    </w:p>
    <w:p w14:paraId="07CB3FF9" w14:textId="60711EE0" w:rsidR="00A62037" w:rsidRPr="008A5BF5" w:rsidRDefault="007E71BA" w:rsidP="002D3134">
      <w:pPr>
        <w:pStyle w:val="aa"/>
        <w:ind w:right="283"/>
        <w:jc w:val="center"/>
        <w:rPr>
          <w:rStyle w:val="pt-a0-000037"/>
          <w:b/>
          <w:sz w:val="28"/>
          <w:szCs w:val="28"/>
        </w:rPr>
      </w:pPr>
      <w:r w:rsidRPr="008A5BF5">
        <w:rPr>
          <w:b/>
          <w:sz w:val="28"/>
          <w:szCs w:val="28"/>
        </w:rPr>
        <w:t>ФЕДЕРАЛЬНЫЕ ДОКУМЕНТЫ</w:t>
      </w:r>
      <w:bookmarkStart w:id="0" w:name="a10a9dd44bb302216588515cbb825ec5a9d"/>
      <w:bookmarkStart w:id="1" w:name="a57725253ab8cf39df81255e9ac27e943f"/>
    </w:p>
    <w:p w14:paraId="04B0B389" w14:textId="77777777" w:rsidR="00256895" w:rsidRDefault="00256895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178E9D5C" w14:textId="6605B9AB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u w:val="single"/>
        </w:rPr>
      </w:pPr>
      <w:r w:rsidRPr="00197274">
        <w:rPr>
          <w:rFonts w:eastAsia="Calibri"/>
          <w:b/>
          <w:bCs/>
          <w:sz w:val="24"/>
          <w:szCs w:val="24"/>
          <w:u w:val="single"/>
        </w:rPr>
        <w:t>Роспотребнадзор рекомендует в жару сокращать рабочий день</w:t>
      </w:r>
      <w:r w:rsidR="00197274" w:rsidRPr="00197274">
        <w:rPr>
          <w:rFonts w:eastAsia="Calibri"/>
          <w:b/>
          <w:bCs/>
          <w:sz w:val="24"/>
          <w:szCs w:val="24"/>
          <w:u w:val="single"/>
        </w:rPr>
        <w:t>.</w:t>
      </w:r>
    </w:p>
    <w:p w14:paraId="55378958" w14:textId="77777777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sz w:val="24"/>
          <w:szCs w:val="24"/>
        </w:rPr>
        <w:t>Если температура в помещении, где трудится персонал, приблизилась к отметке 28,5°C, ведомство советует сократить рабочий день на 1 ч., 29°C - на 2 ч., 30,5°C - на 4 ч.</w:t>
      </w:r>
    </w:p>
    <w:p w14:paraId="4E9CD447" w14:textId="77777777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sz w:val="24"/>
          <w:szCs w:val="24"/>
        </w:rPr>
        <w:t>Сотрудникам должна быть доступна питьевая вода в достаточном количестве. Напитки рекомендуют охлаждать до 10 - 15°C. Норма потребления воды при температуре выше 30 °C и выполнении работ средней тяжести - не менее 0,5 л в час.</w:t>
      </w:r>
    </w:p>
    <w:p w14:paraId="7188836D" w14:textId="77777777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sz w:val="24"/>
          <w:szCs w:val="24"/>
        </w:rPr>
        <w:t>Проводить работы на открытом воздухе опасно, если он нагревается выше 32,5 °C. В этом случае следует:</w:t>
      </w:r>
    </w:p>
    <w:p w14:paraId="1D26F26C" w14:textId="77777777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sz w:val="24"/>
          <w:szCs w:val="24"/>
        </w:rPr>
        <w:t>- обеспечить сотрудников спецодеждой или одеждой из плотной ткани;</w:t>
      </w:r>
    </w:p>
    <w:p w14:paraId="7A2EDC97" w14:textId="77777777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sz w:val="24"/>
          <w:szCs w:val="24"/>
        </w:rPr>
        <w:t>- не допускать к труду лиц младше 25 лет и старше 40 лет;</w:t>
      </w:r>
    </w:p>
    <w:p w14:paraId="72D1985F" w14:textId="77777777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sz w:val="24"/>
          <w:szCs w:val="24"/>
        </w:rPr>
        <w:t>- каждые 15 - 20 мин. работы давать сотрудникам перерыв для отдыха в помещениях, охлаждаемых до 24 - 25°C;</w:t>
      </w:r>
    </w:p>
    <w:p w14:paraId="6DCF56BE" w14:textId="77777777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sz w:val="24"/>
          <w:szCs w:val="24"/>
        </w:rPr>
        <w:t>- следить, чтобы персонал не находился на жаре более 5 часов за смену в спецодежде и более 2 часов без нее.</w:t>
      </w:r>
    </w:p>
    <w:p w14:paraId="463F95F5" w14:textId="77777777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sz w:val="24"/>
          <w:szCs w:val="24"/>
        </w:rPr>
        <w:t>Однако лучше при такой температуре перенести работы на утро либо вечер.</w:t>
      </w:r>
    </w:p>
    <w:p w14:paraId="1C4A73D5" w14:textId="65540A03" w:rsidR="0089363E" w:rsidRDefault="00197274" w:rsidP="00197274">
      <w:pPr>
        <w:autoSpaceDE w:val="0"/>
        <w:autoSpaceDN w:val="0"/>
        <w:adjustRightInd w:val="0"/>
        <w:jc w:val="left"/>
        <w:rPr>
          <w:rFonts w:eastAsia="Calibri"/>
          <w:i/>
          <w:iCs/>
          <w:sz w:val="24"/>
          <w:szCs w:val="24"/>
        </w:rPr>
      </w:pPr>
      <w:r w:rsidRPr="00197274">
        <w:rPr>
          <w:rFonts w:eastAsia="Calibri"/>
          <w:i/>
          <w:iCs/>
          <w:sz w:val="24"/>
          <w:szCs w:val="24"/>
          <w:u w:val="single"/>
        </w:rPr>
        <w:t>Источник публикации:</w:t>
      </w:r>
      <w:r w:rsidRPr="00481389">
        <w:rPr>
          <w:rFonts w:eastAsia="Calibri"/>
          <w:sz w:val="24"/>
          <w:szCs w:val="24"/>
        </w:rPr>
        <w:t xml:space="preserve"> </w:t>
      </w:r>
      <w:r w:rsidR="00481389" w:rsidRPr="00481389">
        <w:rPr>
          <w:rFonts w:eastAsia="Calibri"/>
          <w:sz w:val="24"/>
          <w:szCs w:val="24"/>
        </w:rPr>
        <w:t>Официальный сайт Роспотребнадзора</w:t>
      </w:r>
      <w:r w:rsidR="00481389">
        <w:rPr>
          <w:rFonts w:eastAsia="Calibri"/>
          <w:i/>
          <w:iCs/>
          <w:sz w:val="24"/>
          <w:szCs w:val="24"/>
          <w:u w:val="single"/>
        </w:rPr>
        <w:t xml:space="preserve"> </w:t>
      </w:r>
      <w:r w:rsidR="0089363E" w:rsidRPr="00197274">
        <w:rPr>
          <w:rFonts w:eastAsia="Calibri"/>
          <w:i/>
          <w:iCs/>
          <w:sz w:val="24"/>
          <w:szCs w:val="24"/>
        </w:rPr>
        <w:t>https://www.rospotrebnadzor.ru/about/info/news/news_details.php?ELEMENT_ID=18125)</w:t>
      </w:r>
    </w:p>
    <w:p w14:paraId="6F4A6F98" w14:textId="634B7B00" w:rsidR="00001988" w:rsidRPr="00197274" w:rsidRDefault="00197274" w:rsidP="00197274">
      <w:pPr>
        <w:autoSpaceDE w:val="0"/>
        <w:autoSpaceDN w:val="0"/>
        <w:adjustRightInd w:val="0"/>
        <w:rPr>
          <w:rFonts w:eastAsia="Calibri"/>
          <w:sz w:val="24"/>
          <w:szCs w:val="24"/>
          <w:u w:val="single"/>
        </w:rPr>
      </w:pPr>
      <w:r w:rsidRPr="00197274">
        <w:rPr>
          <w:rFonts w:eastAsia="Calibri"/>
          <w:i/>
          <w:iCs/>
          <w:sz w:val="24"/>
          <w:szCs w:val="24"/>
        </w:rPr>
        <w:t xml:space="preserve">Документ: </w:t>
      </w:r>
      <w:r w:rsidRPr="00197274">
        <w:rPr>
          <w:rFonts w:eastAsia="Calibri"/>
          <w:sz w:val="24"/>
          <w:szCs w:val="24"/>
          <w:u w:val="single"/>
        </w:rPr>
        <w:t>Информация Роспотребнадзора от 21.06.2021</w:t>
      </w:r>
    </w:p>
    <w:bookmarkEnd w:id="0"/>
    <w:bookmarkEnd w:id="1"/>
    <w:p w14:paraId="73FE0C1A" w14:textId="77777777" w:rsidR="00197274" w:rsidRDefault="00197274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15A8036C" w14:textId="53580D2B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u w:val="single"/>
        </w:rPr>
      </w:pPr>
      <w:r w:rsidRPr="00197274">
        <w:rPr>
          <w:rFonts w:eastAsia="Calibri"/>
          <w:b/>
          <w:bCs/>
          <w:sz w:val="24"/>
          <w:szCs w:val="24"/>
          <w:u w:val="single"/>
        </w:rPr>
        <w:t>Минтруд разъяснил нюансы оплаты труда, когда за работу в выходной сотрудник выбрал отгул</w:t>
      </w:r>
    </w:p>
    <w:p w14:paraId="6997FA9B" w14:textId="77777777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sz w:val="24"/>
          <w:szCs w:val="24"/>
        </w:rPr>
        <w:t xml:space="preserve">Зарплату за месяц, в котором сотрудник взял день отдыха за работу в выходной или праздник, </w:t>
      </w:r>
      <w:hyperlink r:id="rId6" w:history="1">
        <w:r w:rsidRPr="00197274">
          <w:rPr>
            <w:rFonts w:eastAsia="Calibri"/>
            <w:sz w:val="24"/>
            <w:szCs w:val="24"/>
          </w:rPr>
          <w:t>выплачивают полностью</w:t>
        </w:r>
      </w:hyperlink>
      <w:r w:rsidRPr="00197274">
        <w:rPr>
          <w:rFonts w:eastAsia="Calibri"/>
          <w:sz w:val="24"/>
          <w:szCs w:val="24"/>
        </w:rPr>
        <w:t>. Этот день исключают из нормы рабочего времени.</w:t>
      </w:r>
    </w:p>
    <w:p w14:paraId="06760B3E" w14:textId="77777777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sz w:val="24"/>
          <w:szCs w:val="24"/>
        </w:rPr>
        <w:t xml:space="preserve">Если работник увольняется, не использовав право на отдых, за труд в выходной </w:t>
      </w:r>
      <w:hyperlink r:id="rId7" w:history="1">
        <w:r w:rsidRPr="00197274">
          <w:rPr>
            <w:rFonts w:eastAsia="Calibri"/>
            <w:sz w:val="24"/>
            <w:szCs w:val="24"/>
          </w:rPr>
          <w:t>нужно доплатить</w:t>
        </w:r>
      </w:hyperlink>
      <w:r w:rsidRPr="00197274">
        <w:rPr>
          <w:rFonts w:eastAsia="Calibri"/>
          <w:sz w:val="24"/>
          <w:szCs w:val="24"/>
        </w:rPr>
        <w:t>.</w:t>
      </w:r>
    </w:p>
    <w:p w14:paraId="7999F175" w14:textId="77777777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sz w:val="24"/>
          <w:szCs w:val="24"/>
        </w:rPr>
        <w:t xml:space="preserve">По поводу зарплаты за месяц, когда предоставили отгул, ведомство уже давало аналогичные </w:t>
      </w:r>
      <w:hyperlink r:id="rId8" w:history="1">
        <w:r w:rsidRPr="00197274">
          <w:rPr>
            <w:rFonts w:eastAsia="Calibri"/>
            <w:sz w:val="24"/>
            <w:szCs w:val="24"/>
          </w:rPr>
          <w:t>разъяснения</w:t>
        </w:r>
      </w:hyperlink>
      <w:r w:rsidRPr="00197274">
        <w:rPr>
          <w:rFonts w:eastAsia="Calibri"/>
          <w:sz w:val="24"/>
          <w:szCs w:val="24"/>
        </w:rPr>
        <w:t>.</w:t>
      </w:r>
    </w:p>
    <w:p w14:paraId="21D10E97" w14:textId="77777777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sz w:val="24"/>
          <w:szCs w:val="24"/>
        </w:rPr>
        <w:t xml:space="preserve">По вопросу о том, "сгорают" ли отгулы при увольнении, судебная практика </w:t>
      </w:r>
      <w:hyperlink r:id="rId9" w:history="1">
        <w:r w:rsidRPr="00197274">
          <w:rPr>
            <w:rFonts w:eastAsia="Calibri"/>
            <w:sz w:val="24"/>
            <w:szCs w:val="24"/>
          </w:rPr>
          <w:t>неоднозначна</w:t>
        </w:r>
      </w:hyperlink>
      <w:r w:rsidRPr="00197274">
        <w:rPr>
          <w:rFonts w:eastAsia="Calibri"/>
          <w:sz w:val="24"/>
          <w:szCs w:val="24"/>
        </w:rPr>
        <w:t>. Полагаем, безопаснее придерживаться позиции Минтруда.</w:t>
      </w:r>
    </w:p>
    <w:p w14:paraId="7A32BF2B" w14:textId="77777777" w:rsidR="00607DDE" w:rsidRDefault="00197274" w:rsidP="00607DDE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i/>
          <w:iCs/>
          <w:sz w:val="24"/>
          <w:szCs w:val="24"/>
          <w:u w:val="single"/>
        </w:rPr>
        <w:t>Источник публикации:</w:t>
      </w:r>
      <w:r w:rsidRPr="00607DDE">
        <w:rPr>
          <w:rFonts w:eastAsia="Calibri"/>
          <w:i/>
          <w:iCs/>
          <w:sz w:val="24"/>
          <w:szCs w:val="24"/>
        </w:rPr>
        <w:t xml:space="preserve"> </w:t>
      </w:r>
      <w:r w:rsidR="00607DDE">
        <w:rPr>
          <w:rFonts w:eastAsia="Calibri"/>
          <w:sz w:val="24"/>
          <w:szCs w:val="24"/>
        </w:rPr>
        <w:t>В данном виде документ опубликован не был</w:t>
      </w:r>
    </w:p>
    <w:p w14:paraId="6C297EB6" w14:textId="134976AA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i/>
          <w:iCs/>
          <w:sz w:val="24"/>
          <w:szCs w:val="24"/>
          <w:u w:val="single"/>
        </w:rPr>
      </w:pPr>
      <w:r w:rsidRPr="00197274">
        <w:rPr>
          <w:rFonts w:eastAsia="Calibri"/>
          <w:i/>
          <w:iCs/>
          <w:sz w:val="24"/>
          <w:szCs w:val="24"/>
        </w:rPr>
        <w:t xml:space="preserve">Документ: </w:t>
      </w:r>
      <w:hyperlink r:id="rId10" w:history="1">
        <w:r w:rsidRPr="00607DDE">
          <w:rPr>
            <w:rFonts w:eastAsia="Calibri"/>
            <w:sz w:val="24"/>
            <w:szCs w:val="24"/>
            <w:u w:val="single"/>
          </w:rPr>
          <w:t>Письмо</w:t>
        </w:r>
      </w:hyperlink>
      <w:r w:rsidRPr="00607DDE">
        <w:rPr>
          <w:rFonts w:eastAsia="Calibri"/>
          <w:sz w:val="24"/>
          <w:szCs w:val="24"/>
          <w:u w:val="single"/>
        </w:rPr>
        <w:t xml:space="preserve"> Минтруда России от 18.05.2021 N 14-6/ООГ-4466</w:t>
      </w:r>
    </w:p>
    <w:p w14:paraId="0EEEED61" w14:textId="77777777" w:rsidR="00001988" w:rsidRPr="00197274" w:rsidRDefault="00001988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7F154D05" w14:textId="77777777" w:rsidR="0089363E" w:rsidRPr="00607DDE" w:rsidRDefault="0089363E" w:rsidP="00197274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u w:val="single"/>
        </w:rPr>
      </w:pPr>
      <w:r w:rsidRPr="00607DDE">
        <w:rPr>
          <w:rFonts w:eastAsia="Calibri"/>
          <w:b/>
          <w:bCs/>
          <w:sz w:val="24"/>
          <w:szCs w:val="24"/>
          <w:u w:val="single"/>
        </w:rPr>
        <w:t>Роструд: нельзя приходить к дистанционному работнику домой</w:t>
      </w:r>
    </w:p>
    <w:p w14:paraId="6F38AE27" w14:textId="4062520B" w:rsidR="0089363E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sz w:val="24"/>
          <w:szCs w:val="24"/>
        </w:rPr>
        <w:t>Ведомство разъяснило, что удаленная работа предполагает дистанционное взаимодействие с персоналом. Поэтому нельзя включать в трудовой договор условие о посещении сотрудника в течение рабочего времени для контроля за ним.</w:t>
      </w:r>
    </w:p>
    <w:p w14:paraId="67D552B9" w14:textId="3414FF75" w:rsidR="00607DDE" w:rsidRDefault="00607DDE" w:rsidP="00607DDE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197274">
        <w:rPr>
          <w:rFonts w:eastAsia="Calibri"/>
          <w:i/>
          <w:iCs/>
          <w:sz w:val="24"/>
          <w:szCs w:val="24"/>
          <w:u w:val="single"/>
        </w:rPr>
        <w:t>Источник публикации: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 данном виде документ опубликован не был</w:t>
      </w:r>
    </w:p>
    <w:p w14:paraId="6C7DF963" w14:textId="3F0866F3" w:rsidR="0089363E" w:rsidRPr="00607DDE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  <w:u w:val="single"/>
        </w:rPr>
      </w:pPr>
      <w:r w:rsidRPr="00197274">
        <w:rPr>
          <w:rFonts w:eastAsia="Calibri"/>
          <w:i/>
          <w:iCs/>
          <w:sz w:val="24"/>
          <w:szCs w:val="24"/>
        </w:rPr>
        <w:t xml:space="preserve">Документ: </w:t>
      </w:r>
      <w:hyperlink r:id="rId11" w:history="1">
        <w:r w:rsidRPr="00607DDE">
          <w:rPr>
            <w:rFonts w:eastAsia="Calibri"/>
            <w:sz w:val="24"/>
            <w:szCs w:val="24"/>
            <w:u w:val="single"/>
          </w:rPr>
          <w:t>Письмо</w:t>
        </w:r>
      </w:hyperlink>
      <w:r w:rsidRPr="00607DDE">
        <w:rPr>
          <w:rFonts w:eastAsia="Calibri"/>
          <w:sz w:val="24"/>
          <w:szCs w:val="24"/>
          <w:u w:val="single"/>
        </w:rPr>
        <w:t xml:space="preserve"> Роструда от 17.04.2021 N ПГ/08368-6-1</w:t>
      </w:r>
    </w:p>
    <w:p w14:paraId="37D54878" w14:textId="77777777" w:rsidR="0089363E" w:rsidRPr="00197274" w:rsidRDefault="0089363E" w:rsidP="0019727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3CA94181" w14:textId="77777777" w:rsidR="00A15B05" w:rsidRDefault="00A15B05" w:rsidP="00256895">
      <w:pPr>
        <w:autoSpaceDE w:val="0"/>
        <w:autoSpaceDN w:val="0"/>
        <w:adjustRightInd w:val="0"/>
        <w:outlineLvl w:val="1"/>
        <w:rPr>
          <w:rFonts w:eastAsia="Calibri"/>
          <w:b/>
          <w:bCs/>
          <w:sz w:val="24"/>
          <w:szCs w:val="24"/>
        </w:rPr>
      </w:pPr>
    </w:p>
    <w:p w14:paraId="58255350" w14:textId="77777777" w:rsidR="00A15B05" w:rsidRDefault="00A15B05" w:rsidP="00A15B05">
      <w:pPr>
        <w:pStyle w:val="aa"/>
        <w:jc w:val="right"/>
        <w:rPr>
          <w:sz w:val="24"/>
          <w:szCs w:val="24"/>
        </w:rPr>
      </w:pPr>
      <w:r w:rsidRPr="00454866">
        <w:rPr>
          <w:sz w:val="24"/>
          <w:szCs w:val="24"/>
        </w:rPr>
        <w:t>Правовой отдел областной организации Профсоюза</w:t>
      </w:r>
    </w:p>
    <w:p w14:paraId="2AFA16DB" w14:textId="77777777" w:rsidR="00A15B05" w:rsidRDefault="00A15B05" w:rsidP="00A15B05">
      <w:pPr>
        <w:pStyle w:val="aa"/>
        <w:jc w:val="right"/>
        <w:rPr>
          <w:sz w:val="24"/>
          <w:szCs w:val="24"/>
        </w:rPr>
      </w:pPr>
    </w:p>
    <w:p w14:paraId="07E652FB" w14:textId="2A0A1E1C" w:rsidR="00197274" w:rsidRPr="00197274" w:rsidRDefault="00197274" w:rsidP="00256895">
      <w:pPr>
        <w:pStyle w:val="aa"/>
        <w:rPr>
          <w:sz w:val="24"/>
          <w:szCs w:val="24"/>
        </w:rPr>
      </w:pPr>
    </w:p>
    <w:p w14:paraId="6131D11E" w14:textId="77777777" w:rsidR="00197274" w:rsidRPr="00454866" w:rsidRDefault="00197274" w:rsidP="00CD09FC">
      <w:pPr>
        <w:pStyle w:val="aa"/>
        <w:jc w:val="right"/>
        <w:rPr>
          <w:sz w:val="24"/>
          <w:szCs w:val="24"/>
        </w:rPr>
      </w:pPr>
    </w:p>
    <w:sectPr w:rsidR="00197274" w:rsidRPr="00454866" w:rsidSect="00314E93">
      <w:pgSz w:w="11906" w:h="16838"/>
      <w:pgMar w:top="851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274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6895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1389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18A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37E6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1413"/>
    <w:rsid w:val="00602DEF"/>
    <w:rsid w:val="00603905"/>
    <w:rsid w:val="00604EFE"/>
    <w:rsid w:val="006055F2"/>
    <w:rsid w:val="00605C5D"/>
    <w:rsid w:val="00605C65"/>
    <w:rsid w:val="00607DDE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363E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5B05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422C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19EB"/>
    <w:rsid w:val="00E7217F"/>
    <w:rsid w:val="00E7221B"/>
    <w:rsid w:val="00E73D83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BA43"/>
  <w15:docId w15:val="{D7DF840A-CF79-4CA6-957E-DE7F5B36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  <w:style w:type="character" w:styleId="af8">
    <w:name w:val="Unresolved Mention"/>
    <w:basedOn w:val="a0"/>
    <w:uiPriority w:val="99"/>
    <w:semiHidden/>
    <w:unhideWhenUsed/>
    <w:rsid w:val="00197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B8F2EE36945B8CECB9502685A9168801DADF500055924D16961C609E311D8D8214EBC2CC4542DE948C040774D55C98E505377FBFE2Dv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9EB8F2EE36945B8CECB94136E37C43B8F17A8F6010D5479DB6138CA0BE41E87CF2607B62DC45126BC108F412B0B08DA8C5E5375FDE2DEACE52EvB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EB8F2EE36945B8CECB94136E37C43B8F17A8F6010D5479DB6138CA0BE41E87CF2607B62DC45126BC118F412B0B08DA8C5E5375FDE2DEACE52EvBE" TargetMode="External"/><Relationship Id="rId11" Type="http://schemas.openxmlformats.org/officeDocument/2006/relationships/hyperlink" Target="consultantplus://offline/ref=3C0F0C324D771740D2A863FDAEDFA8F20737417BB52EF324D6C6D9470338083842F7485F0ED61555CF53C01DF639D2C4BBCA37D27093C16AB2lCx1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EB8F2EE36945B8CECB94136E37C43B8F17A8F6010D5479DB6138CA0BE41E87CF2607B62DC45126BC118F412B0B08DA8C5E5375FDE2DEACE52EvB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EB8F2EE36945B8CECB9502685A91688010AEF104025924D16961C609E311D8D8214EBC2CC5512DE948C040774D55C98E505377FBFE2Dv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0CF1E-3AA0-4216-8B39-4B7E071F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Дмитрий Боровиков</cp:lastModifiedBy>
  <cp:revision>3</cp:revision>
  <cp:lastPrinted>2020-11-09T05:32:00Z</cp:lastPrinted>
  <dcterms:created xsi:type="dcterms:W3CDTF">2021-06-28T05:56:00Z</dcterms:created>
  <dcterms:modified xsi:type="dcterms:W3CDTF">2021-06-28T05:57:00Z</dcterms:modified>
</cp:coreProperties>
</file>