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8A" w:rsidRPr="0014688A" w:rsidRDefault="0014688A" w:rsidP="0014688A">
      <w:pPr>
        <w:shd w:val="clear" w:color="auto" w:fill="FFFFFF"/>
        <w:spacing w:after="375" w:line="360" w:lineRule="atLeast"/>
        <w:rPr>
          <w:rFonts w:ascii="Arial" w:eastAsia="Times New Roman" w:hAnsi="Arial" w:cs="Arial"/>
          <w:b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b/>
          <w:color w:val="3B4858"/>
          <w:sz w:val="24"/>
          <w:szCs w:val="24"/>
          <w:lang w:eastAsia="ru-RU"/>
        </w:rPr>
        <w:t xml:space="preserve">           Новогодний тур в санаторий «Урал» (</w:t>
      </w:r>
      <w:proofErr w:type="gramStart"/>
      <w:r w:rsidRPr="0014688A">
        <w:rPr>
          <w:rFonts w:ascii="Arial" w:eastAsia="Times New Roman" w:hAnsi="Arial" w:cs="Arial"/>
          <w:b/>
          <w:color w:val="3B4858"/>
          <w:sz w:val="24"/>
          <w:szCs w:val="24"/>
          <w:lang w:eastAsia="ru-RU"/>
        </w:rPr>
        <w:t>Челябинская</w:t>
      </w:r>
      <w:proofErr w:type="gramEnd"/>
      <w:r w:rsidRPr="0014688A">
        <w:rPr>
          <w:rFonts w:ascii="Arial" w:eastAsia="Times New Roman" w:hAnsi="Arial" w:cs="Arial"/>
          <w:b/>
          <w:color w:val="3B4858"/>
          <w:sz w:val="24"/>
          <w:szCs w:val="24"/>
          <w:lang w:eastAsia="ru-RU"/>
        </w:rPr>
        <w:t xml:space="preserve"> обл.)</w:t>
      </w:r>
    </w:p>
    <w:p w:rsidR="0014688A" w:rsidRPr="0014688A" w:rsidRDefault="0014688A" w:rsidP="0014688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>В санатории «Урал» вас ждёт настоящая зимняя сказка:</w:t>
      </w: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 кристально белый снег, морозный чистый воздух, горячий бассейн под открытым небом, профессиональная лыжня и множество зимних развлечений!</w:t>
      </w:r>
    </w:p>
    <w:p w:rsidR="0014688A" w:rsidRPr="0014688A" w:rsidRDefault="0014688A" w:rsidP="0014688A">
      <w:pPr>
        <w:shd w:val="clear" w:color="auto" w:fill="DCF2FD"/>
        <w:spacing w:line="360" w:lineRule="atLeast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 xml:space="preserve">Тур ВСЕ ВКЛЮЧЕНО от 15 200 руб. за человека с 31 декабря на два дня. Включено: новогодний банкет в греческом зале, трехразовое питание в кафе, проживание в двухместном номере «Стандарт Эконом», </w:t>
      </w:r>
      <w:proofErr w:type="spellStart"/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>безлимитное</w:t>
      </w:r>
      <w:proofErr w:type="spellEnd"/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 xml:space="preserve"> посещение термального бассейна, прокат спортивного инвентаря, ежедневная культурная программа.</w:t>
      </w:r>
    </w:p>
    <w:p w:rsidR="0014688A" w:rsidRPr="0014688A" w:rsidRDefault="0014688A" w:rsidP="0014688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>Новый год в санатории «Урал» — это: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ошеломляющая программа в Новогоднюю ночь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Эксклюзивное меню от шеф-повара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 xml:space="preserve">Термальный бассейн под открытым небом с </w:t>
      </w:r>
      <w:proofErr w:type="spellStart"/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безлимитным</w:t>
      </w:r>
      <w:proofErr w:type="spellEnd"/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 xml:space="preserve"> посещением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Ежедневная анимация для взрослых и детей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Профессиональная лыжная трасса для классического и конькового хода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Ледовый городок, горки, каток и прочие зимние развлечения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 xml:space="preserve">Бесплатный прокат зимнего инвентаря (лыжи, коньки, санки, ледянки, </w:t>
      </w:r>
      <w:proofErr w:type="spellStart"/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снегокаты</w:t>
      </w:r>
      <w:proofErr w:type="spellEnd"/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, тюбинги, палочки для скандинавской ходьбы и пр.)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Ежедневная культурная программа, дискотеки</w:t>
      </w:r>
    </w:p>
    <w:p w:rsidR="0014688A" w:rsidRPr="0014688A" w:rsidRDefault="0014688A" w:rsidP="0014688A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Ежедневные лечебные процедуры для тех, кто совмещает отдых с лечением</w:t>
      </w:r>
    </w:p>
    <w:p w:rsidR="0014688A" w:rsidRPr="0014688A" w:rsidRDefault="0014688A" w:rsidP="0014688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>Варианты туров:</w:t>
      </w:r>
    </w:p>
    <w:p w:rsidR="0014688A" w:rsidRPr="0014688A" w:rsidRDefault="0014688A" w:rsidP="0014688A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оздоровительный тур без лечения от 2-х до 4-х дней</w:t>
      </w:r>
    </w:p>
    <w:p w:rsidR="0014688A" w:rsidRPr="0014688A" w:rsidRDefault="0014688A" w:rsidP="0014688A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санаторно-курортная путевка с лечением от 5-ти дней</w:t>
      </w:r>
    </w:p>
    <w:p w:rsidR="0014688A" w:rsidRPr="0014688A" w:rsidRDefault="0014688A" w:rsidP="0014688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b/>
          <w:bCs/>
          <w:color w:val="3B4858"/>
          <w:sz w:val="24"/>
          <w:szCs w:val="24"/>
          <w:lang w:eastAsia="ru-RU"/>
        </w:rPr>
        <w:t>Часто задаваемые вопросы:</w:t>
      </w:r>
    </w:p>
    <w:p w:rsidR="0014688A" w:rsidRPr="0014688A" w:rsidRDefault="0014688A" w:rsidP="0014688A">
      <w:pPr>
        <w:numPr>
          <w:ilvl w:val="0"/>
          <w:numId w:val="3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Можно ли заехать на 1 сутки? — нет, минимальный заезд от 2-х дней</w:t>
      </w:r>
    </w:p>
    <w:p w:rsidR="0014688A" w:rsidRPr="0014688A" w:rsidRDefault="0014688A" w:rsidP="0014688A">
      <w:pPr>
        <w:numPr>
          <w:ilvl w:val="0"/>
          <w:numId w:val="3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Новогодний банкет обязательный? — да, без банкета путевки не бронируем</w:t>
      </w:r>
    </w:p>
    <w:p w:rsidR="0014688A" w:rsidRDefault="0014688A" w:rsidP="0014688A">
      <w:pPr>
        <w:numPr>
          <w:ilvl w:val="0"/>
          <w:numId w:val="3"/>
        </w:numPr>
        <w:shd w:val="clear" w:color="auto" w:fill="FFFFFF"/>
        <w:spacing w:before="100" w:beforeAutospacing="1" w:after="225" w:line="360" w:lineRule="atLeast"/>
        <w:ind w:left="0"/>
        <w:rPr>
          <w:rFonts w:ascii="Arial" w:eastAsia="Times New Roman" w:hAnsi="Arial" w:cs="Arial"/>
          <w:color w:val="3B4858"/>
          <w:sz w:val="24"/>
          <w:szCs w:val="24"/>
          <w:lang w:eastAsia="ru-RU"/>
        </w:rPr>
      </w:pPr>
      <w:r w:rsidRPr="0014688A">
        <w:rPr>
          <w:rFonts w:ascii="Arial" w:eastAsia="Times New Roman" w:hAnsi="Arial" w:cs="Arial"/>
          <w:color w:val="3B4858"/>
          <w:sz w:val="24"/>
          <w:szCs w:val="24"/>
          <w:lang w:eastAsia="ru-RU"/>
        </w:rPr>
        <w:t>Можно ли заехать без лечения? — да, на срок от 2-х до 4-х дней</w:t>
      </w:r>
    </w:p>
    <w:p w:rsidR="00996F6F" w:rsidRPr="00996F6F" w:rsidRDefault="00996F6F" w:rsidP="00996F6F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96F6F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996F6F" w:rsidRPr="00996F6F" w:rsidRDefault="00996F6F" w:rsidP="00996F6F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96F6F">
        <w:rPr>
          <w:b/>
          <w:sz w:val="28"/>
          <w:szCs w:val="28"/>
        </w:rPr>
        <w:t xml:space="preserve">к Григорьевой Ирине </w:t>
      </w:r>
      <w:proofErr w:type="spellStart"/>
      <w:r w:rsidRPr="00996F6F">
        <w:rPr>
          <w:b/>
          <w:sz w:val="28"/>
          <w:szCs w:val="28"/>
        </w:rPr>
        <w:t>Кимовне</w:t>
      </w:r>
      <w:proofErr w:type="spellEnd"/>
      <w:r w:rsidRPr="00996F6F">
        <w:rPr>
          <w:b/>
          <w:sz w:val="28"/>
          <w:szCs w:val="28"/>
        </w:rPr>
        <w:t xml:space="preserve"> по телефонам- 227-95-50(доб. 202)</w:t>
      </w:r>
    </w:p>
    <w:p w:rsidR="00996F6F" w:rsidRPr="00996F6F" w:rsidRDefault="00996F6F" w:rsidP="00996F6F">
      <w:pPr>
        <w:pStyle w:val="a6"/>
        <w:numPr>
          <w:ilvl w:val="0"/>
          <w:numId w:val="3"/>
        </w:numPr>
        <w:tabs>
          <w:tab w:val="left" w:pos="3855"/>
        </w:tabs>
        <w:jc w:val="center"/>
        <w:rPr>
          <w:b/>
          <w:sz w:val="28"/>
          <w:szCs w:val="28"/>
        </w:rPr>
      </w:pPr>
      <w:r w:rsidRPr="00996F6F">
        <w:rPr>
          <w:b/>
          <w:sz w:val="28"/>
          <w:szCs w:val="28"/>
          <w:lang w:val="en-US"/>
        </w:rPr>
        <w:t>e</w:t>
      </w:r>
      <w:r w:rsidRPr="00996F6F">
        <w:rPr>
          <w:b/>
          <w:sz w:val="28"/>
          <w:szCs w:val="28"/>
        </w:rPr>
        <w:t>-</w:t>
      </w:r>
      <w:r w:rsidRPr="00996F6F">
        <w:rPr>
          <w:b/>
          <w:sz w:val="28"/>
          <w:szCs w:val="28"/>
          <w:lang w:val="en-US"/>
        </w:rPr>
        <w:t>mail</w:t>
      </w:r>
      <w:r w:rsidRPr="00996F6F">
        <w:rPr>
          <w:b/>
          <w:sz w:val="28"/>
          <w:szCs w:val="28"/>
        </w:rPr>
        <w:t>:</w:t>
      </w:r>
      <w:proofErr w:type="spellStart"/>
      <w:r w:rsidRPr="00996F6F">
        <w:rPr>
          <w:b/>
          <w:sz w:val="28"/>
          <w:szCs w:val="28"/>
          <w:lang w:val="en-US"/>
        </w:rPr>
        <w:t>irina</w:t>
      </w:r>
      <w:proofErr w:type="spellEnd"/>
      <w:r w:rsidRPr="00996F6F">
        <w:rPr>
          <w:b/>
          <w:sz w:val="28"/>
          <w:szCs w:val="28"/>
        </w:rPr>
        <w:t>-</w:t>
      </w:r>
      <w:proofErr w:type="spellStart"/>
      <w:r w:rsidRPr="00996F6F">
        <w:rPr>
          <w:b/>
          <w:sz w:val="28"/>
          <w:szCs w:val="28"/>
          <w:lang w:val="en-US"/>
        </w:rPr>
        <w:t>kimov</w:t>
      </w:r>
      <w:proofErr w:type="spellEnd"/>
      <w:r w:rsidRPr="00996F6F">
        <w:rPr>
          <w:b/>
          <w:sz w:val="28"/>
          <w:szCs w:val="28"/>
        </w:rPr>
        <w:t>@</w:t>
      </w:r>
      <w:proofErr w:type="spellStart"/>
      <w:r w:rsidRPr="00996F6F">
        <w:rPr>
          <w:b/>
          <w:sz w:val="28"/>
          <w:szCs w:val="28"/>
          <w:lang w:val="en-US"/>
        </w:rPr>
        <w:t>yandex</w:t>
      </w:r>
      <w:proofErr w:type="spellEnd"/>
      <w:r w:rsidRPr="00996F6F">
        <w:rPr>
          <w:b/>
          <w:sz w:val="28"/>
          <w:szCs w:val="28"/>
        </w:rPr>
        <w:t>.</w:t>
      </w:r>
      <w:proofErr w:type="spellStart"/>
      <w:r w:rsidRPr="00996F6F">
        <w:rPr>
          <w:b/>
          <w:sz w:val="28"/>
          <w:szCs w:val="28"/>
          <w:lang w:val="en-US"/>
        </w:rPr>
        <w:t>ru</w:t>
      </w:r>
      <w:proofErr w:type="spellEnd"/>
    </w:p>
    <w:p w:rsidR="00996F6F" w:rsidRPr="00996F6F" w:rsidRDefault="00996F6F" w:rsidP="00996F6F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96F6F">
        <w:rPr>
          <w:b/>
          <w:sz w:val="28"/>
          <w:szCs w:val="28"/>
        </w:rPr>
        <w:t xml:space="preserve">ООО СКП </w:t>
      </w:r>
      <w:proofErr w:type="spellStart"/>
      <w:r w:rsidRPr="00996F6F">
        <w:rPr>
          <w:b/>
          <w:sz w:val="28"/>
          <w:szCs w:val="28"/>
        </w:rPr>
        <w:t>Свердловсккурорт</w:t>
      </w:r>
      <w:bookmarkStart w:id="0" w:name="_GoBack"/>
      <w:bookmarkEnd w:id="0"/>
      <w:proofErr w:type="spellEnd"/>
    </w:p>
    <w:sectPr w:rsidR="00996F6F" w:rsidRPr="0099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41A"/>
    <w:multiLevelType w:val="multilevel"/>
    <w:tmpl w:val="1D7A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E7948"/>
    <w:multiLevelType w:val="multilevel"/>
    <w:tmpl w:val="427C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44ECD"/>
    <w:multiLevelType w:val="multilevel"/>
    <w:tmpl w:val="9AC2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8A"/>
    <w:rsid w:val="0014688A"/>
    <w:rsid w:val="005C7D6B"/>
    <w:rsid w:val="0099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88A"/>
    <w:rPr>
      <w:b/>
      <w:bCs/>
    </w:rPr>
  </w:style>
  <w:style w:type="character" w:styleId="a5">
    <w:name w:val="Hyperlink"/>
    <w:basedOn w:val="a0"/>
    <w:uiPriority w:val="99"/>
    <w:semiHidden/>
    <w:unhideWhenUsed/>
    <w:rsid w:val="0014688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96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88A"/>
    <w:rPr>
      <w:b/>
      <w:bCs/>
    </w:rPr>
  </w:style>
  <w:style w:type="character" w:styleId="a5">
    <w:name w:val="Hyperlink"/>
    <w:basedOn w:val="a0"/>
    <w:uiPriority w:val="99"/>
    <w:semiHidden/>
    <w:unhideWhenUsed/>
    <w:rsid w:val="0014688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96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0691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2021-10-07T10:34:00Z</cp:lastPrinted>
  <dcterms:created xsi:type="dcterms:W3CDTF">2021-10-07T10:31:00Z</dcterms:created>
  <dcterms:modified xsi:type="dcterms:W3CDTF">2021-10-07T10:49:00Z</dcterms:modified>
</cp:coreProperties>
</file>