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492F8E">
      <w:pPr>
        <w:ind w:firstLine="567"/>
        <w:jc w:val="both"/>
        <w:rPr>
          <w:sz w:val="10"/>
        </w:rPr>
      </w:pPr>
    </w:p>
    <w:p w14:paraId="5343AE74" w14:textId="326A7228" w:rsidR="00492F8E" w:rsidRPr="00832D60" w:rsidRDefault="00492F8E" w:rsidP="008B47C4">
      <w:pPr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BF5726">
        <w:rPr>
          <w:sz w:val="28"/>
          <w:u w:val="single"/>
        </w:rPr>
        <w:t>04.10.</w:t>
      </w:r>
      <w:r w:rsidR="008E724B" w:rsidRPr="00832D60">
        <w:rPr>
          <w:sz w:val="28"/>
          <w:u w:val="single"/>
        </w:rPr>
        <w:t>202</w:t>
      </w:r>
      <w:r w:rsidR="00CF6BD3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BF5726">
        <w:rPr>
          <w:sz w:val="28"/>
          <w:u w:val="single"/>
        </w:rPr>
        <w:t>11.10</w:t>
      </w:r>
      <w:r w:rsidR="00032B18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AB66FF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>г.</w:t>
      </w:r>
      <w:r w:rsidR="00743BA6" w:rsidRPr="00832D60">
        <w:rPr>
          <w:sz w:val="28"/>
          <w:u w:val="single"/>
        </w:rPr>
        <w:t xml:space="preserve"> </w:t>
      </w:r>
    </w:p>
    <w:p w14:paraId="14C044E4" w14:textId="77777777" w:rsidR="007B3FA5" w:rsidRPr="008B47C4" w:rsidRDefault="007B3FA5" w:rsidP="008B47C4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lang w:eastAsia="en-US"/>
        </w:rPr>
      </w:pPr>
    </w:p>
    <w:p w14:paraId="498F8677" w14:textId="11B74A57" w:rsidR="008B47C4" w:rsidRPr="008B47C4" w:rsidRDefault="008B47C4" w:rsidP="008B47C4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lang w:eastAsia="en-US"/>
        </w:rPr>
      </w:pPr>
      <w:r w:rsidRPr="008B47C4">
        <w:rPr>
          <w:rFonts w:ascii="Times New Roman" w:eastAsiaTheme="minorHAnsi" w:hAnsi="Times New Roman" w:cs="Times New Roman"/>
          <w:iCs/>
          <w:color w:val="auto"/>
          <w:lang w:eastAsia="en-US"/>
        </w:rPr>
        <w:t>Почти 30 тысяч школ будут оснащены современным цифровым оборудованием к концу 2024 года</w:t>
      </w:r>
    </w:p>
    <w:p w14:paraId="34F48675" w14:textId="77777777" w:rsidR="008B47C4" w:rsidRPr="008B47C4" w:rsidRDefault="008B47C4" w:rsidP="008B47C4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8B47C4">
        <w:rPr>
          <w:rFonts w:eastAsiaTheme="majorEastAsia"/>
          <w:i/>
          <w:sz w:val="28"/>
          <w:szCs w:val="28"/>
        </w:rPr>
        <w:t>07 октября 2021</w:t>
      </w:r>
    </w:p>
    <w:p w14:paraId="3FAB980A" w14:textId="227DB3DB" w:rsidR="008B47C4" w:rsidRPr="008B47C4" w:rsidRDefault="008B47C4" w:rsidP="008B47C4">
      <w:pPr>
        <w:ind w:firstLine="709"/>
        <w:jc w:val="both"/>
        <w:rPr>
          <w:sz w:val="28"/>
          <w:szCs w:val="28"/>
        </w:rPr>
      </w:pPr>
      <w:r w:rsidRPr="008B47C4">
        <w:rPr>
          <w:sz w:val="28"/>
          <w:szCs w:val="28"/>
        </w:rPr>
        <w:t>Татьяна Васильева рассказала о перспективах, которые открываются перед российскими ребятами благодаря нацпроекту «Образование» вне зависимости от того, где они проживают, о существующих и создающихся возможностях для реализации способностей детей и раскрытия их талантов.</w:t>
      </w:r>
    </w:p>
    <w:p w14:paraId="4B698BE2" w14:textId="40CE7376" w:rsidR="008B47C4" w:rsidRPr="008B47C4" w:rsidRDefault="008B47C4" w:rsidP="008B47C4">
      <w:pPr>
        <w:ind w:firstLine="709"/>
        <w:jc w:val="both"/>
        <w:rPr>
          <w:sz w:val="28"/>
          <w:szCs w:val="28"/>
        </w:rPr>
      </w:pPr>
      <w:r w:rsidRPr="008B47C4">
        <w:rPr>
          <w:sz w:val="28"/>
          <w:szCs w:val="28"/>
        </w:rPr>
        <w:t>Директор департамента рассказал, что к началу 2021/22 учебного года уже 8227 школ полностью оснащены современным цифровым оборудованием, а к концу 2024 года эта цифра вырастет почти до 30 тысяч. Более 600 тысяч педагогов будут подключены к федеральной платформе цифровой образовательной среды. </w:t>
      </w:r>
    </w:p>
    <w:p w14:paraId="4B3052DA" w14:textId="0F8F30E6" w:rsidR="008B47C4" w:rsidRPr="008B47C4" w:rsidRDefault="008B47C4" w:rsidP="008B47C4">
      <w:pPr>
        <w:ind w:firstLine="709"/>
        <w:jc w:val="both"/>
        <w:rPr>
          <w:rStyle w:val="a4"/>
          <w:sz w:val="28"/>
          <w:szCs w:val="28"/>
        </w:rPr>
      </w:pPr>
      <w:hyperlink r:id="rId8" w:history="1">
        <w:r w:rsidRPr="008B47C4">
          <w:rPr>
            <w:rStyle w:val="a4"/>
            <w:sz w:val="28"/>
            <w:szCs w:val="28"/>
          </w:rPr>
          <w:t>https://edu.gov.ru/press/4220/pochti-30-tysyach-shkol-budut-osnascheny-sovremennym-cifrovym-oborudovaniem-k-koncu-2024-goda/</w:t>
        </w:r>
      </w:hyperlink>
    </w:p>
    <w:p w14:paraId="7A9D4443" w14:textId="00EDDD6D" w:rsidR="00835FC5" w:rsidRPr="008B47C4" w:rsidRDefault="00835FC5" w:rsidP="008B47C4">
      <w:pPr>
        <w:ind w:firstLine="709"/>
        <w:jc w:val="both"/>
        <w:rPr>
          <w:i/>
          <w:sz w:val="28"/>
          <w:szCs w:val="28"/>
        </w:rPr>
      </w:pPr>
    </w:p>
    <w:p w14:paraId="405442A3" w14:textId="42454C6D" w:rsidR="00BF5726" w:rsidRPr="008B47C4" w:rsidRDefault="00BF5726" w:rsidP="008B47C4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lang w:eastAsia="en-US"/>
        </w:rPr>
      </w:pPr>
      <w:r w:rsidRPr="008B47C4">
        <w:rPr>
          <w:rFonts w:ascii="Times New Roman" w:eastAsiaTheme="minorHAnsi" w:hAnsi="Times New Roman" w:cs="Times New Roman"/>
          <w:iCs/>
          <w:color w:val="auto"/>
          <w:lang w:eastAsia="en-US"/>
        </w:rPr>
        <w:t>Минпросвещения России и президентская платформа «Россия – страна возможностей» запустили Всероссийский профессиональный конкурс «Флагманы образования»</w:t>
      </w:r>
    </w:p>
    <w:p w14:paraId="2CFA5319" w14:textId="793A7774" w:rsidR="008B47C4" w:rsidRPr="008B47C4" w:rsidRDefault="008B47C4" w:rsidP="008B47C4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8B47C4">
        <w:rPr>
          <w:rFonts w:eastAsiaTheme="majorEastAsia"/>
          <w:i/>
          <w:sz w:val="28"/>
          <w:szCs w:val="28"/>
        </w:rPr>
        <w:t>07 октября</w:t>
      </w:r>
      <w:r w:rsidRPr="008B47C4">
        <w:rPr>
          <w:rFonts w:eastAsiaTheme="majorEastAsia"/>
          <w:i/>
          <w:sz w:val="28"/>
          <w:szCs w:val="28"/>
        </w:rPr>
        <w:t xml:space="preserve"> 2021</w:t>
      </w:r>
    </w:p>
    <w:p w14:paraId="2E00D1B3" w14:textId="2C1EF4F8" w:rsidR="00BF5726" w:rsidRPr="008B47C4" w:rsidRDefault="008B47C4" w:rsidP="008B47C4">
      <w:pPr>
        <w:ind w:firstLine="709"/>
        <w:jc w:val="both"/>
        <w:rPr>
          <w:sz w:val="28"/>
          <w:szCs w:val="28"/>
        </w:rPr>
      </w:pPr>
      <w:r w:rsidRPr="008B47C4">
        <w:rPr>
          <w:sz w:val="28"/>
          <w:szCs w:val="28"/>
        </w:rPr>
        <w:t>Новый Всероссийский конкурс «Флагманы образования» состоит из четырёх треков. В соревнованиях впервые смогут участвовать команды, включающие управленцев и педагогов.</w:t>
      </w:r>
    </w:p>
    <w:p w14:paraId="3AA8A3F6" w14:textId="747E9B89" w:rsidR="008B47C4" w:rsidRPr="008B47C4" w:rsidRDefault="008B47C4" w:rsidP="008B47C4">
      <w:pPr>
        <w:ind w:firstLine="709"/>
        <w:jc w:val="both"/>
        <w:rPr>
          <w:sz w:val="28"/>
          <w:szCs w:val="28"/>
        </w:rPr>
      </w:pPr>
      <w:r w:rsidRPr="008B47C4">
        <w:rPr>
          <w:sz w:val="28"/>
          <w:szCs w:val="28"/>
        </w:rPr>
        <w:t>На мероприятии дан старт заявочной кампании школьного трека «Флагманы образования. Школа», которая будет проходить с 7 октября по 30 ноября 2021 года. </w:t>
      </w:r>
    </w:p>
    <w:p w14:paraId="3821D014" w14:textId="31D2A1E1" w:rsidR="008B47C4" w:rsidRPr="008B47C4" w:rsidRDefault="008B47C4" w:rsidP="008B47C4">
      <w:pPr>
        <w:ind w:firstLine="709"/>
        <w:jc w:val="both"/>
        <w:rPr>
          <w:sz w:val="28"/>
          <w:szCs w:val="28"/>
        </w:rPr>
      </w:pPr>
      <w:r w:rsidRPr="008B47C4">
        <w:rPr>
          <w:sz w:val="28"/>
          <w:szCs w:val="28"/>
        </w:rPr>
        <w:t>Призёры получат возможность пройти образовательные программы и стажировки, а также им будут вручены призы и подарки от партнёров конкурса.</w:t>
      </w:r>
    </w:p>
    <w:p w14:paraId="7898F027" w14:textId="2146D157" w:rsidR="008B47C4" w:rsidRPr="008B47C4" w:rsidRDefault="008B47C4" w:rsidP="008B47C4">
      <w:pPr>
        <w:ind w:firstLine="709"/>
        <w:jc w:val="both"/>
        <w:rPr>
          <w:rStyle w:val="a4"/>
          <w:sz w:val="28"/>
          <w:szCs w:val="28"/>
        </w:rPr>
      </w:pPr>
      <w:hyperlink r:id="rId9" w:history="1">
        <w:r w:rsidRPr="008B47C4">
          <w:rPr>
            <w:rStyle w:val="a4"/>
            <w:sz w:val="28"/>
            <w:szCs w:val="28"/>
          </w:rPr>
          <w:t>https://edu.gov.ru/press/4214/7-oktyabrya-v-moskve-sostoyalos-torzhestvennoe-otkrytie-vserossiyskogo-professionalnogo-konkursa-flagmany-obrazovaniya/</w:t>
        </w:r>
      </w:hyperlink>
    </w:p>
    <w:p w14:paraId="142D0815" w14:textId="2DC0B6C8" w:rsidR="008B47C4" w:rsidRPr="008B47C4" w:rsidRDefault="008B47C4" w:rsidP="008B47C4">
      <w:pPr>
        <w:ind w:firstLine="709"/>
        <w:jc w:val="both"/>
        <w:rPr>
          <w:rStyle w:val="a4"/>
          <w:sz w:val="28"/>
          <w:szCs w:val="28"/>
        </w:rPr>
      </w:pPr>
    </w:p>
    <w:p w14:paraId="19D49DA9" w14:textId="77777777" w:rsidR="008B47C4" w:rsidRPr="008B47C4" w:rsidRDefault="008B47C4" w:rsidP="008B47C4">
      <w:pPr>
        <w:ind w:firstLine="709"/>
        <w:jc w:val="both"/>
        <w:outlineLvl w:val="0"/>
        <w:rPr>
          <w:rFonts w:eastAsiaTheme="minorHAnsi"/>
          <w:b/>
          <w:bCs/>
          <w:iCs/>
          <w:sz w:val="28"/>
          <w:szCs w:val="28"/>
          <w:lang w:eastAsia="en-US"/>
        </w:rPr>
      </w:pPr>
      <w:r w:rsidRPr="008B47C4">
        <w:rPr>
          <w:rFonts w:eastAsiaTheme="minorHAnsi"/>
          <w:b/>
          <w:bCs/>
          <w:iCs/>
          <w:sz w:val="28"/>
          <w:szCs w:val="28"/>
          <w:lang w:eastAsia="en-US"/>
        </w:rPr>
        <w:t>Участие в переписи населения через портал «Госуслуги»</w:t>
      </w:r>
    </w:p>
    <w:p w14:paraId="0CB11BB6" w14:textId="77777777" w:rsidR="008B47C4" w:rsidRPr="008B47C4" w:rsidRDefault="008B47C4" w:rsidP="008B47C4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8B47C4">
        <w:rPr>
          <w:rFonts w:eastAsiaTheme="majorEastAsia"/>
          <w:i/>
          <w:sz w:val="28"/>
          <w:szCs w:val="28"/>
        </w:rPr>
        <w:t>08 октября 2021</w:t>
      </w:r>
    </w:p>
    <w:p w14:paraId="0180DB41" w14:textId="77777777" w:rsidR="008B47C4" w:rsidRPr="008B47C4" w:rsidRDefault="008B47C4" w:rsidP="008B47C4">
      <w:pPr>
        <w:ind w:firstLine="709"/>
        <w:jc w:val="both"/>
        <w:outlineLvl w:val="0"/>
        <w:rPr>
          <w:sz w:val="28"/>
          <w:szCs w:val="28"/>
        </w:rPr>
      </w:pPr>
      <w:r w:rsidRPr="008B47C4">
        <w:rPr>
          <w:sz w:val="28"/>
          <w:szCs w:val="28"/>
        </w:rPr>
        <w:t>В 2021 году впервые можно будет принять участие в переписи через интернет, с помощью портала «Госуслуги».</w:t>
      </w:r>
    </w:p>
    <w:p w14:paraId="476800B0" w14:textId="77777777" w:rsidR="008B47C4" w:rsidRPr="008B47C4" w:rsidRDefault="008B47C4" w:rsidP="008B47C4">
      <w:pPr>
        <w:ind w:firstLine="709"/>
        <w:jc w:val="both"/>
        <w:rPr>
          <w:sz w:val="28"/>
          <w:szCs w:val="28"/>
        </w:rPr>
      </w:pPr>
      <w:r w:rsidRPr="008B47C4">
        <w:rPr>
          <w:sz w:val="28"/>
          <w:szCs w:val="28"/>
        </w:rPr>
        <w:t>Преимущества переписи через интернет: полностью безопасно для здоровья пользователя; все данные хорошо защищены и передаются в зашифрованном виде; экономия времени; удобство; время выбираете вы; место выбираете вы.</w:t>
      </w:r>
    </w:p>
    <w:p w14:paraId="7BEF42FE" w14:textId="77777777" w:rsidR="008B47C4" w:rsidRPr="008B47C4" w:rsidRDefault="008B47C4" w:rsidP="008B47C4">
      <w:pPr>
        <w:ind w:firstLine="709"/>
        <w:jc w:val="both"/>
        <w:rPr>
          <w:sz w:val="28"/>
          <w:szCs w:val="28"/>
        </w:rPr>
      </w:pPr>
      <w:hyperlink r:id="rId10" w:history="1">
        <w:r w:rsidRPr="008B47C4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https://minobraz.egov66.ru/news/item?id=4819</w:t>
        </w:r>
      </w:hyperlink>
    </w:p>
    <w:p w14:paraId="5530D54C" w14:textId="77777777" w:rsidR="008B47C4" w:rsidRPr="008B47C4" w:rsidRDefault="008B47C4" w:rsidP="008B47C4">
      <w:pPr>
        <w:ind w:firstLine="709"/>
        <w:jc w:val="both"/>
        <w:rPr>
          <w:rStyle w:val="a4"/>
          <w:sz w:val="28"/>
          <w:szCs w:val="28"/>
        </w:rPr>
      </w:pPr>
    </w:p>
    <w:p w14:paraId="528E0B2A" w14:textId="539AF45C" w:rsidR="001321CC" w:rsidRPr="004B225E" w:rsidRDefault="001321CC" w:rsidP="004B225E">
      <w:pPr>
        <w:ind w:firstLine="709"/>
        <w:jc w:val="right"/>
        <w:rPr>
          <w:i/>
          <w:sz w:val="28"/>
          <w:szCs w:val="28"/>
        </w:rPr>
      </w:pPr>
      <w:r w:rsidRPr="004B225E">
        <w:rPr>
          <w:i/>
          <w:sz w:val="28"/>
          <w:szCs w:val="28"/>
        </w:rPr>
        <w:t>Свердловский областной комитет</w:t>
      </w:r>
    </w:p>
    <w:p w14:paraId="2E4F29CB" w14:textId="77777777" w:rsidR="001321CC" w:rsidRPr="004B225E" w:rsidRDefault="001321CC" w:rsidP="004B225E">
      <w:pPr>
        <w:ind w:firstLine="709"/>
        <w:jc w:val="right"/>
        <w:rPr>
          <w:sz w:val="28"/>
          <w:szCs w:val="28"/>
          <w:u w:val="single"/>
        </w:rPr>
      </w:pPr>
      <w:r w:rsidRPr="004B225E">
        <w:rPr>
          <w:i/>
          <w:sz w:val="28"/>
          <w:szCs w:val="28"/>
        </w:rPr>
        <w:t>Общероссийского Профсоюза образования</w:t>
      </w:r>
    </w:p>
    <w:sectPr w:rsidR="001321CC" w:rsidRPr="004B225E" w:rsidSect="00A716EF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7050E" w14:textId="77777777" w:rsidR="00D65BEF" w:rsidRDefault="00D65BEF" w:rsidP="00AA238A">
      <w:r>
        <w:separator/>
      </w:r>
    </w:p>
  </w:endnote>
  <w:endnote w:type="continuationSeparator" w:id="0">
    <w:p w14:paraId="22233412" w14:textId="77777777" w:rsidR="00D65BEF" w:rsidRDefault="00D65BEF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7220B" w14:textId="77777777" w:rsidR="00D65BEF" w:rsidRDefault="00D65BEF" w:rsidP="00AA238A">
      <w:r>
        <w:separator/>
      </w:r>
    </w:p>
  </w:footnote>
  <w:footnote w:type="continuationSeparator" w:id="0">
    <w:p w14:paraId="6B1E678B" w14:textId="77777777" w:rsidR="00D65BEF" w:rsidRDefault="00D65BEF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15AAD"/>
    <w:rsid w:val="00030E47"/>
    <w:rsid w:val="00031E7B"/>
    <w:rsid w:val="00032B18"/>
    <w:rsid w:val="000402B3"/>
    <w:rsid w:val="0004454D"/>
    <w:rsid w:val="00044FB6"/>
    <w:rsid w:val="00051C8D"/>
    <w:rsid w:val="00060A73"/>
    <w:rsid w:val="0007220A"/>
    <w:rsid w:val="000766FC"/>
    <w:rsid w:val="000864D9"/>
    <w:rsid w:val="000A5521"/>
    <w:rsid w:val="000A7AF7"/>
    <w:rsid w:val="000C4A65"/>
    <w:rsid w:val="000D0437"/>
    <w:rsid w:val="000D0B10"/>
    <w:rsid w:val="000D74C9"/>
    <w:rsid w:val="000E59E0"/>
    <w:rsid w:val="000F4940"/>
    <w:rsid w:val="000F7E51"/>
    <w:rsid w:val="00110221"/>
    <w:rsid w:val="00120EF8"/>
    <w:rsid w:val="00125D4A"/>
    <w:rsid w:val="00127FA8"/>
    <w:rsid w:val="00130B7F"/>
    <w:rsid w:val="001321CC"/>
    <w:rsid w:val="00163017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1F8C"/>
    <w:rsid w:val="001F064B"/>
    <w:rsid w:val="0020223C"/>
    <w:rsid w:val="00202783"/>
    <w:rsid w:val="00204688"/>
    <w:rsid w:val="00211187"/>
    <w:rsid w:val="00221F8A"/>
    <w:rsid w:val="002239A6"/>
    <w:rsid w:val="002277E8"/>
    <w:rsid w:val="00232B52"/>
    <w:rsid w:val="00236FD6"/>
    <w:rsid w:val="002416CC"/>
    <w:rsid w:val="00244022"/>
    <w:rsid w:val="00245C8B"/>
    <w:rsid w:val="00246C49"/>
    <w:rsid w:val="0028461E"/>
    <w:rsid w:val="002935F5"/>
    <w:rsid w:val="002B34C4"/>
    <w:rsid w:val="002C2A1B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7B5"/>
    <w:rsid w:val="00307BB1"/>
    <w:rsid w:val="0031149C"/>
    <w:rsid w:val="00336651"/>
    <w:rsid w:val="00342AB6"/>
    <w:rsid w:val="0035288D"/>
    <w:rsid w:val="00352F06"/>
    <w:rsid w:val="00356D82"/>
    <w:rsid w:val="00360545"/>
    <w:rsid w:val="003653CC"/>
    <w:rsid w:val="00367F39"/>
    <w:rsid w:val="00370A8D"/>
    <w:rsid w:val="003846F6"/>
    <w:rsid w:val="003A0E0D"/>
    <w:rsid w:val="003A1886"/>
    <w:rsid w:val="003A316B"/>
    <w:rsid w:val="003A319B"/>
    <w:rsid w:val="003A5333"/>
    <w:rsid w:val="003B5652"/>
    <w:rsid w:val="003B6D97"/>
    <w:rsid w:val="003D0597"/>
    <w:rsid w:val="003D3DFC"/>
    <w:rsid w:val="003E0109"/>
    <w:rsid w:val="003E03A0"/>
    <w:rsid w:val="003F182E"/>
    <w:rsid w:val="003F6677"/>
    <w:rsid w:val="00405CC9"/>
    <w:rsid w:val="00410AF9"/>
    <w:rsid w:val="004211C1"/>
    <w:rsid w:val="00421E0E"/>
    <w:rsid w:val="00422123"/>
    <w:rsid w:val="00423936"/>
    <w:rsid w:val="00424135"/>
    <w:rsid w:val="00427682"/>
    <w:rsid w:val="00433702"/>
    <w:rsid w:val="00442C89"/>
    <w:rsid w:val="00445682"/>
    <w:rsid w:val="00447FD5"/>
    <w:rsid w:val="0046210C"/>
    <w:rsid w:val="00462575"/>
    <w:rsid w:val="00464E44"/>
    <w:rsid w:val="00492F8E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E0B7F"/>
    <w:rsid w:val="004E281F"/>
    <w:rsid w:val="004E4B3F"/>
    <w:rsid w:val="004F0BB5"/>
    <w:rsid w:val="004F66BB"/>
    <w:rsid w:val="005033A0"/>
    <w:rsid w:val="005042F7"/>
    <w:rsid w:val="00505B17"/>
    <w:rsid w:val="005203AA"/>
    <w:rsid w:val="00521098"/>
    <w:rsid w:val="00537847"/>
    <w:rsid w:val="005431CC"/>
    <w:rsid w:val="005466A0"/>
    <w:rsid w:val="00560CA6"/>
    <w:rsid w:val="00574041"/>
    <w:rsid w:val="0057698D"/>
    <w:rsid w:val="00591B9B"/>
    <w:rsid w:val="00592A7D"/>
    <w:rsid w:val="005C687F"/>
    <w:rsid w:val="005D5966"/>
    <w:rsid w:val="005E771B"/>
    <w:rsid w:val="005E7DD8"/>
    <w:rsid w:val="00600EAF"/>
    <w:rsid w:val="00603EB8"/>
    <w:rsid w:val="0061154A"/>
    <w:rsid w:val="00615FF3"/>
    <w:rsid w:val="0062072F"/>
    <w:rsid w:val="006268F6"/>
    <w:rsid w:val="006378B4"/>
    <w:rsid w:val="00645530"/>
    <w:rsid w:val="00652742"/>
    <w:rsid w:val="00652F87"/>
    <w:rsid w:val="00673CD6"/>
    <w:rsid w:val="00680FE0"/>
    <w:rsid w:val="00683915"/>
    <w:rsid w:val="00691325"/>
    <w:rsid w:val="006939CD"/>
    <w:rsid w:val="00696449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15F85"/>
    <w:rsid w:val="00742298"/>
    <w:rsid w:val="00743044"/>
    <w:rsid w:val="00743BA6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7AE2"/>
    <w:rsid w:val="007B3FA5"/>
    <w:rsid w:val="007B49D0"/>
    <w:rsid w:val="007B60F8"/>
    <w:rsid w:val="007C42A7"/>
    <w:rsid w:val="007C7FEE"/>
    <w:rsid w:val="007D7F58"/>
    <w:rsid w:val="007F11A8"/>
    <w:rsid w:val="008062FB"/>
    <w:rsid w:val="0081201E"/>
    <w:rsid w:val="008166C9"/>
    <w:rsid w:val="00832D60"/>
    <w:rsid w:val="00835FC5"/>
    <w:rsid w:val="00840DF9"/>
    <w:rsid w:val="00841B22"/>
    <w:rsid w:val="00842BE3"/>
    <w:rsid w:val="00862E09"/>
    <w:rsid w:val="00865479"/>
    <w:rsid w:val="008770A3"/>
    <w:rsid w:val="008876AC"/>
    <w:rsid w:val="008A2AE8"/>
    <w:rsid w:val="008B1B46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10BD"/>
    <w:rsid w:val="009060CC"/>
    <w:rsid w:val="00920CA4"/>
    <w:rsid w:val="00921312"/>
    <w:rsid w:val="0093321D"/>
    <w:rsid w:val="00934C69"/>
    <w:rsid w:val="00940704"/>
    <w:rsid w:val="00940937"/>
    <w:rsid w:val="00946BFA"/>
    <w:rsid w:val="009603AB"/>
    <w:rsid w:val="00962D50"/>
    <w:rsid w:val="00974790"/>
    <w:rsid w:val="0097705F"/>
    <w:rsid w:val="00980898"/>
    <w:rsid w:val="00980E2D"/>
    <w:rsid w:val="00987239"/>
    <w:rsid w:val="00987983"/>
    <w:rsid w:val="009912EE"/>
    <w:rsid w:val="009A40CE"/>
    <w:rsid w:val="009A42DC"/>
    <w:rsid w:val="009B110F"/>
    <w:rsid w:val="009B2FBA"/>
    <w:rsid w:val="009C3B20"/>
    <w:rsid w:val="009C75CA"/>
    <w:rsid w:val="009D3259"/>
    <w:rsid w:val="009E180E"/>
    <w:rsid w:val="009F1B66"/>
    <w:rsid w:val="009F1E74"/>
    <w:rsid w:val="009F242B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6915"/>
    <w:rsid w:val="00A716EF"/>
    <w:rsid w:val="00A7222A"/>
    <w:rsid w:val="00A75816"/>
    <w:rsid w:val="00A81289"/>
    <w:rsid w:val="00AA238A"/>
    <w:rsid w:val="00AB19A4"/>
    <w:rsid w:val="00AB66FF"/>
    <w:rsid w:val="00AD21D6"/>
    <w:rsid w:val="00AD2C8B"/>
    <w:rsid w:val="00AD385F"/>
    <w:rsid w:val="00AD6727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7ECA"/>
    <w:rsid w:val="00B30D93"/>
    <w:rsid w:val="00B3700C"/>
    <w:rsid w:val="00B41981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5726"/>
    <w:rsid w:val="00BF6536"/>
    <w:rsid w:val="00BF76E2"/>
    <w:rsid w:val="00C402F3"/>
    <w:rsid w:val="00C42BB0"/>
    <w:rsid w:val="00C513C1"/>
    <w:rsid w:val="00C6412E"/>
    <w:rsid w:val="00C675D3"/>
    <w:rsid w:val="00C744BE"/>
    <w:rsid w:val="00C776E5"/>
    <w:rsid w:val="00C86366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707A0"/>
    <w:rsid w:val="00D7583D"/>
    <w:rsid w:val="00D8379F"/>
    <w:rsid w:val="00D84F64"/>
    <w:rsid w:val="00D859C1"/>
    <w:rsid w:val="00D87400"/>
    <w:rsid w:val="00DA043D"/>
    <w:rsid w:val="00DA1E7D"/>
    <w:rsid w:val="00DB0C8E"/>
    <w:rsid w:val="00DB4FE1"/>
    <w:rsid w:val="00DC37D2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302B3"/>
    <w:rsid w:val="00E31EA1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52F9"/>
    <w:rsid w:val="00EE2BB3"/>
    <w:rsid w:val="00EF0EFB"/>
    <w:rsid w:val="00EF457B"/>
    <w:rsid w:val="00F01991"/>
    <w:rsid w:val="00F0280B"/>
    <w:rsid w:val="00F06A42"/>
    <w:rsid w:val="00F10657"/>
    <w:rsid w:val="00F10E43"/>
    <w:rsid w:val="00F14620"/>
    <w:rsid w:val="00F1556A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press/4220/pochti-30-tysyach-shkol-budut-osnascheny-sovremennym-cifrovym-oborudovaniem-k-koncu-2024-god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inobraz.egov66.ru/news/item?id=48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gov.ru/press/4214/7-oktyabrya-v-moskve-sostoyalos-torzhestvennoe-otkrytie-vserossiyskogo-professionalnogo-konkursa-flagmany-obrazov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obkomorg@yandex.ru</cp:lastModifiedBy>
  <cp:revision>277</cp:revision>
  <dcterms:created xsi:type="dcterms:W3CDTF">2019-03-14T10:15:00Z</dcterms:created>
  <dcterms:modified xsi:type="dcterms:W3CDTF">2021-10-11T09:29:00Z</dcterms:modified>
</cp:coreProperties>
</file>