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F" w:rsidRPr="00E425EF" w:rsidRDefault="00E425EF" w:rsidP="00E425E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E425EF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ПУТЁВКИ В КУРОРТ АРМХИ</w:t>
      </w:r>
    </w:p>
    <w:p w:rsidR="00E425EF" w:rsidRPr="00E425EF" w:rsidRDefault="00E425EF" w:rsidP="00E425E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Курорт «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Армхи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расположен в горной, заповедной Ингушетии. Республика Ингушетия по праву стоит на первом месте в России по продолжительности жизни. Великолепие девственной живописной природы само по себе оказывает благотворное влияние на здоровье человека, вдобавок к широкому спектру медико-оздоровительных процедур.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На высоте 1 520 м находятся трассы различной степени сложности: красная - протяжённостью 1 200 м, а также для начинающих учебная часть трассы - 200 м. Проверить свои силы во 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фрирайде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- экстремальном спуске вне подготовленных трасс помогают профессиональные гиды. Зона катания в «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Армхи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остается открытой с наступлением темноты, после захода солнца можно испытать совершенно новые впечатления от ночного катания по освещённому склону, оснащенному кресельным и бугельным подъемниками от ведущих европейских компаний.</w:t>
      </w:r>
    </w:p>
    <w:p w:rsidR="00E425EF" w:rsidRPr="00E425EF" w:rsidRDefault="00E425EF" w:rsidP="00E425EF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Курорт «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Армхи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- это современный курортный комплекс оригинальной архитектуры, построенный по проекту строительной турецкой компании, шестиэтажное здание, оснащенное лифтами.</w:t>
      </w:r>
    </w:p>
    <w:p w:rsidR="00E425EF" w:rsidRPr="00E425EF" w:rsidRDefault="00E425EF" w:rsidP="00E425EF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Курорте «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Армхи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имеется собственный бювет, из которого по трубопроводу напрямую в здравницу поступает родниковая вода «</w:t>
      </w:r>
      <w:proofErr w:type="spellStart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Обанхи</w:t>
      </w:r>
      <w:proofErr w:type="spell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Вместимость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168 мест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Расчетный час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Заезд с 14:00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Выезд до 12:00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приема детей</w:t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принимаются с любого возраста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Трехразовое питание по системе шведский стол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Лечебный профиль:</w:t>
      </w:r>
      <w:r w:rsidRPr="00E425EF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 заболевания нервной системы;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органов дыхания;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сердечно-сосудистой системы.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E425EF" w:rsidRPr="00E425EF" w:rsidRDefault="00E425EF" w:rsidP="00E425EF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E425E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КУРОРТ АРМХИ</w:t>
      </w:r>
    </w:p>
    <w:p w:rsid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hyperlink r:id="rId5" w:history="1">
        <w:r w:rsidRPr="00E425EF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«Общетерапевтическая» программа</w:t>
        </w:r>
      </w:hyperlink>
    </w:p>
    <w:p w:rsidR="00E425EF" w:rsidRP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лабораторные исследования крови и мочи, ЭКГ.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Перечень процедур, которые входят в стоимость путевки: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(Внимание!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Виды и количество процедур определяются врачом санатория).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Консультации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терапевта, кардиолога,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пульмонога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остеопата, ревматолога, мануального терапевта, гастроэнтеролога (по показаниям); 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бальнеолечение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хвойно-жемчужные, лавровые, лавандовые, пихтовые ванны с родниковой водой,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лечебные души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 Шарко, Виши, циркулярный;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классический ручной массаж; аппаратная физиотерапия; климатотерапия; грязелечение; ЛФК; терренкур;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лечебное плавание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в бассейне; 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питьевое лечение водой; 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фитосауна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Кедровая бочка.</w:t>
      </w:r>
      <w:proofErr w:type="gramEnd"/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E425EF">
          <w:rPr>
            <w:rFonts w:ascii="Arial" w:eastAsia="Times New Roman" w:hAnsi="Arial" w:cs="Arial"/>
            <w:color w:val="2D3E52"/>
            <w:sz w:val="21"/>
            <w:szCs w:val="21"/>
            <w:lang w:eastAsia="ru-RU"/>
          </w:rPr>
          <w:t>Лечебная база</w:t>
        </w:r>
      </w:hyperlink>
    </w:p>
    <w:p w:rsid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lastRenderedPageBreak/>
        <w:t>диагностические процедуры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лабораторные исследования крови, мочи, ЭКГ;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лечебные ванны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 хвойно-жемчужные, лавровые, лавандовые, пихтовые ванны с родниковой водой;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лечебные души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 - Шарко, Виши,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циркулярный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лассический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ручной массаж;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аппаратная физиотерапия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-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дарсонваль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УВЧ-терапия, УФО-терапия, гальванизация;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ингаляции;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климатотерапия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;грязелечение;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ЛФК;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терренкур;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лечебное плавание в бассейне;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питьевое лечение водой;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фитосауна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Кедровая бочка.</w:t>
      </w:r>
      <w:r w:rsidRPr="00E425E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7" w:history="1">
        <w:r w:rsidRPr="00E425EF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E425EF" w:rsidRP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E425EF" w:rsidRPr="00E425EF" w:rsidRDefault="00E425EF" w:rsidP="00E425EF">
      <w:pPr>
        <w:shd w:val="clear" w:color="auto" w:fill="FFFFFF"/>
        <w:spacing w:after="0" w:line="270" w:lineRule="atLeast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терапевт;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кардиолог;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ревматолог;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пульмонолог;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гастроэнтеролог;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E425EF">
        <w:rPr>
          <w:rFonts w:ascii="Arial" w:hAnsi="Arial" w:cs="Arial"/>
          <w:color w:val="333333"/>
          <w:sz w:val="24"/>
          <w:szCs w:val="24"/>
          <w:shd w:val="clear" w:color="auto" w:fill="FFFFFF"/>
        </w:rPr>
        <w:t>врач мануальной терапии.</w:t>
      </w:r>
    </w:p>
    <w:p w:rsidR="00E425EF" w:rsidRPr="00E425EF" w:rsidRDefault="00E425EF" w:rsidP="00E425E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425EF" w:rsidRPr="00E425EF" w:rsidRDefault="00E425EF" w:rsidP="00E425E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E425EF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ДОСТУПНЫЙ СЕРВИС</w:t>
      </w:r>
    </w:p>
    <w:p w:rsidR="00E425EF" w:rsidRPr="00E425EF" w:rsidRDefault="00E425EF" w:rsidP="00E425EF">
      <w:pPr>
        <w:shd w:val="clear" w:color="auto" w:fill="F9F8F8"/>
        <w:spacing w:after="150" w:line="4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Автостоянка Бассейн Бювет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Прокат инвентаря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Ресторан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Сауна 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</w:p>
    <w:p w:rsidR="00E425EF" w:rsidRPr="00E425EF" w:rsidRDefault="00E425EF" w:rsidP="00E42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425EF" w:rsidRPr="00E425EF" w:rsidRDefault="00E425EF" w:rsidP="00E425EF">
      <w:pPr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E425E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КАК ДОБРАТЬСЯ ДО КУРОРТ</w:t>
      </w:r>
      <w:r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а</w:t>
      </w:r>
      <w:r w:rsidRPr="00E425EF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 xml:space="preserve"> АРМХИ</w:t>
      </w:r>
    </w:p>
    <w:p w:rsidR="00E425EF" w:rsidRPr="00E425EF" w:rsidRDefault="00E425EF" w:rsidP="00E425EF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аэропорта 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Владикавказа или г. 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Магас</w:t>
      </w:r>
      <w:proofErr w:type="spell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далее трансфер до курорта (за дополнительную плату) или на такси;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 железнодорожного вокзала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Владикавказа, далее на такси до курорта;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25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личном автотранспорте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г. Владикавказа, по трассе  Е117 в сторону Грузии, поворот налево через 300 м от населенного пункта «ЧМИ» (на посту ДПС), далее по главной дороге и по указателям до курорта «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Армхи</w:t>
      </w:r>
      <w:proofErr w:type="spell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425EF" w:rsidRPr="00E425EF" w:rsidRDefault="00E425EF" w:rsidP="00E425E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5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Армхи</w:t>
      </w:r>
      <w:proofErr w:type="spell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Д. 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Льянова</w:t>
      </w:r>
      <w:proofErr w:type="spell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д.57, </w:t>
      </w:r>
      <w:proofErr w:type="spellStart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Джейрахский</w:t>
      </w:r>
      <w:proofErr w:type="spellEnd"/>
      <w:r w:rsidRPr="00E42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р-он, Республика Ингушетия, 386433</w:t>
      </w:r>
    </w:p>
    <w:p w:rsidR="00702E3F" w:rsidRPr="00E425EF" w:rsidRDefault="00702E3F">
      <w:pPr>
        <w:rPr>
          <w:sz w:val="24"/>
          <w:szCs w:val="24"/>
        </w:rPr>
      </w:pPr>
    </w:p>
    <w:sectPr w:rsidR="00702E3F" w:rsidRPr="00E425EF" w:rsidSect="00E425E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EF"/>
    <w:rsid w:val="00702E3F"/>
    <w:rsid w:val="00E4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25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5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4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2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327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81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01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48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34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60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7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respublika_ingushetiya/armkhi/kurort_armkhi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respublika_ingushetiya/armkhi/kurort_armkhi/treatment1/" TargetMode="External"/><Relationship Id="rId5" Type="http://schemas.openxmlformats.org/officeDocument/2006/relationships/hyperlink" Target="https://www.profkurort.ru/geo/respublika_ingushetiya/armkhi/kurort_armkhi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2021-12-03T10:56:00Z</dcterms:created>
  <dcterms:modified xsi:type="dcterms:W3CDTF">2021-12-03T11:03:00Z</dcterms:modified>
</cp:coreProperties>
</file>