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7F" w:rsidRPr="0081147F" w:rsidRDefault="0081147F" w:rsidP="0081147F">
      <w:pPr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bookmarkStart w:id="0" w:name="_GoBack"/>
      <w:bookmarkEnd w:id="0"/>
      <w:r w:rsidRPr="0081147F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САНАТОРИЙ БЕРЕЗОВАЯ РОЩА</w:t>
      </w:r>
    </w:p>
    <w:p w:rsidR="0081147F" w:rsidRPr="0081147F" w:rsidRDefault="0081147F" w:rsidP="008114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Санаторий «Березовая роща» находится в 25 км от г. Пензы, в живописном лесном массиве, на высоком левом берегу Сурского водохранилища, на территории площадью 15,5 га.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Прогулки на открытом воздухе по территории санатория «Березовая роща» доставят истинное удовольствие - сочетание березы, липы, дуба, клена, рябины, орешника и редко расположенных хвойных деревьев, а также высокий берег Сурского «моря» создают благоприятный микроклимат, способствующий хорошему лечению и отдыху.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санатория «Березовая роща» проложены дорожки для дозированной ходьбы, для приема минеральной воды имеется питьевая галерея.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Вместимость</w:t>
      </w:r>
      <w:r w:rsidRPr="0081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450 мест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Расчетный час</w:t>
      </w:r>
      <w:r w:rsidRPr="0081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Заезд с 08:00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Выезд до</w:t>
      </w:r>
      <w:r w:rsidRPr="0081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приема детей</w:t>
      </w:r>
      <w:r w:rsidRPr="0081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принимаются с любого возраста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</w:t>
      </w:r>
    </w:p>
    <w:p w:rsidR="0081147F" w:rsidRPr="0081147F" w:rsidRDefault="0081147F" w:rsidP="00811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Трехразовое питание по системе меню-заказ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Лечебный профиль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заболевания </w:t>
      </w:r>
      <w:proofErr w:type="gramStart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системы;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заболевания нервной системы;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заболевания органов пищеварения;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заболевания опорно-двигательного аппарата;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гинекологические заболевания;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урологические заболевания;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заболевания эндокринной системы.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Природные лечебные факторы:</w:t>
      </w:r>
      <w:r w:rsidRPr="0081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81147F" w:rsidRPr="0081147F" w:rsidRDefault="0081147F" w:rsidP="0081147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1147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Источники минеральной воды для внутреннего применения: </w:t>
      </w:r>
      <w:proofErr w:type="gramStart"/>
      <w:r w:rsidRPr="0081147F">
        <w:rPr>
          <w:rFonts w:ascii="Times New Roman" w:eastAsia="Times New Roman" w:hAnsi="Times New Roman" w:cs="Times New Roman"/>
          <w:sz w:val="21"/>
          <w:szCs w:val="21"/>
          <w:lang w:eastAsia="ru-RU"/>
        </w:rPr>
        <w:t>маломинерализованная</w:t>
      </w:r>
      <w:proofErr w:type="gramEnd"/>
      <w:r w:rsidRPr="0081147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хлоридно-натриевая с минерализацией до 3,5-4,0 г/л типа «Миргородской», среднеминерализованная хлоридно-натриевая с минерализацией до 8,0-9,3 г/л типа «Друскининкай» для лечения желудочно-кишечных заболеваний. Вода принимается в благоустроенной питьевой галерее.</w:t>
      </w:r>
      <w:r w:rsidRPr="0081147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Источник минеральной воды для наружного применения: «Рапа» (аналог воды мертвого моря), рассол, содержащий бром, с минерализацией до 125 г/л - для лечения естественными минеральными ваннами.</w:t>
      </w:r>
    </w:p>
    <w:p w:rsidR="0081147F" w:rsidRPr="0081147F" w:rsidRDefault="0081147F" w:rsidP="0081147F">
      <w:pPr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81147F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ПРОГРАММЫ ПРЕБЫВАНИЯ В САНАТОРИИ БЕРЕЗОВАЯ РОЩА</w:t>
      </w:r>
    </w:p>
    <w:p w:rsidR="0081147F" w:rsidRPr="0081147F" w:rsidRDefault="0081147F" w:rsidP="0081147F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Pr="0081147F">
          <w:rPr>
            <w:rFonts w:ascii="Times New Roman" w:eastAsia="Times New Roman" w:hAnsi="Times New Roman" w:cs="Times New Roman"/>
            <w:b/>
            <w:color w:val="2D3E52"/>
            <w:sz w:val="28"/>
            <w:szCs w:val="28"/>
            <w:u w:val="single"/>
            <w:lang w:eastAsia="ru-RU"/>
          </w:rPr>
          <w:t>Общетерапевтическая программа</w:t>
        </w:r>
      </w:hyperlink>
    </w:p>
    <w:p w:rsidR="0081147F" w:rsidRPr="0081147F" w:rsidRDefault="0081147F" w:rsidP="0081147F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лабораторные исследования крови и мочи, ЭКГ, УЗИ-диагностика.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br/>
      </w:r>
      <w:proofErr w:type="gram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Перечень процедур, которые входят в стоимость путевки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(Внимание!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Виды и количество процедур определяются врачом санатория)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Консультации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терапевта, кардиолога, гинеколога, уролога, хирурга; 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терренкур; 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климатолечение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 лечебный душ; плавание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в бассейне; 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ЛФК; лечебные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ванны;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физиотерапевтические процедуры;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гинекологические орошения;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гальваногрязь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; аппликации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озокерито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-парафиновые; рефлексотерапия;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lastRenderedPageBreak/>
        <w:t>кислородотерапия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 фитотерапия; классический массаж; ингаляции; ароматерапия; сухие углекислые ванны.</w:t>
      </w:r>
      <w:proofErr w:type="gramEnd"/>
      <w:r w:rsidRPr="0081147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hyperlink r:id="rId6" w:history="1">
        <w:r w:rsidRPr="0081147F">
          <w:rPr>
            <w:rFonts w:ascii="Times New Roman" w:eastAsia="Times New Roman" w:hAnsi="Times New Roman" w:cs="Times New Roman"/>
            <w:b/>
            <w:color w:val="2D3E52"/>
            <w:sz w:val="28"/>
            <w:szCs w:val="28"/>
            <w:u w:val="single"/>
            <w:lang w:eastAsia="ru-RU"/>
          </w:rPr>
          <w:t>Лечебная база</w:t>
        </w:r>
      </w:hyperlink>
    </w:p>
    <w:p w:rsidR="0081147F" w:rsidRDefault="0081147F" w:rsidP="0081147F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диагностические процедуры</w:t>
      </w:r>
      <w:r>
        <w:rPr>
          <w:rFonts w:ascii="Arial" w:hAnsi="Arial" w:cs="Arial"/>
          <w:color w:val="333333"/>
          <w:sz w:val="21"/>
          <w:szCs w:val="21"/>
        </w:rPr>
        <w:t> - лабораторные исследования крови и мочи, ЭКГ,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гастроэнтероскопическая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функциональная, ультразвуковая диагностика;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</w:rPr>
        <w:t>физиотерапевтические процедуры</w:t>
      </w:r>
      <w:r>
        <w:rPr>
          <w:rFonts w:ascii="Arial" w:hAnsi="Arial" w:cs="Arial"/>
          <w:color w:val="333333"/>
          <w:sz w:val="21"/>
          <w:szCs w:val="21"/>
        </w:rPr>
        <w:t xml:space="preserve"> - аэроионотерапия, КВЧ-терапия,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кинезотерапия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лазерная терапия,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магнитотерапия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микроволновая резонансная терапия, электролечение,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светотерапия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</w:rPr>
        <w:t>сухие углекислые ванны;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</w:rPr>
        <w:t>подводный душ-массаж;</w:t>
      </w:r>
      <w:r>
        <w:rPr>
          <w:rFonts w:ascii="Arial" w:hAnsi="Arial" w:cs="Arial"/>
          <w:b/>
          <w:bCs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фитотерапия</w:t>
      </w:r>
      <w:proofErr w:type="gramStart"/>
      <w:r>
        <w:rPr>
          <w:rFonts w:ascii="Arial" w:hAnsi="Arial" w:cs="Arial"/>
          <w:b/>
          <w:bCs/>
          <w:color w:val="333333"/>
          <w:sz w:val="21"/>
          <w:szCs w:val="21"/>
        </w:rPr>
        <w:t>;о</w:t>
      </w:r>
      <w:proofErr w:type="gramEnd"/>
      <w:r>
        <w:rPr>
          <w:rFonts w:ascii="Arial" w:hAnsi="Arial" w:cs="Arial"/>
          <w:b/>
          <w:bCs/>
          <w:color w:val="333333"/>
          <w:sz w:val="21"/>
          <w:szCs w:val="21"/>
        </w:rPr>
        <w:t>рошения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минеральной водой</w:t>
      </w:r>
      <w:r>
        <w:rPr>
          <w:rFonts w:ascii="Arial" w:hAnsi="Arial" w:cs="Arial"/>
          <w:color w:val="333333"/>
          <w:sz w:val="21"/>
          <w:szCs w:val="21"/>
        </w:rPr>
        <w:t> - гинекологические, кишечные. орошения десен;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</w:rPr>
        <w:t>ингаляции;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ароматерапия;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ручной массаж;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озокеритолечение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;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</w:rPr>
        <w:t>ЛФК;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климатолечение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>.</w:t>
      </w:r>
    </w:p>
    <w:p w:rsidR="0081147F" w:rsidRPr="0081147F" w:rsidRDefault="0081147F" w:rsidP="0081147F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47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hyperlink r:id="rId7" w:history="1">
        <w:r w:rsidRPr="0081147F">
          <w:rPr>
            <w:rFonts w:ascii="Times New Roman" w:eastAsia="Times New Roman" w:hAnsi="Times New Roman" w:cs="Times New Roman"/>
            <w:b/>
            <w:color w:val="2D3E52"/>
            <w:sz w:val="28"/>
            <w:szCs w:val="28"/>
            <w:u w:val="single"/>
            <w:lang w:eastAsia="ru-RU"/>
          </w:rPr>
          <w:t>Принимающие врачи</w:t>
        </w:r>
      </w:hyperlink>
    </w:p>
    <w:p w:rsidR="0081147F" w:rsidRPr="0081147F" w:rsidRDefault="0081147F" w:rsidP="0081147F">
      <w:pPr>
        <w:spacing w:after="0" w:line="27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терапевт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;к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ардиолог;гинеколог;уролог;хирург;гастроэнтеролог;эндокринолог;педиатр.</w:t>
      </w:r>
      <w:r w:rsidRPr="0081147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81147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1147F" w:rsidRPr="0081147F" w:rsidRDefault="0081147F" w:rsidP="0081147F">
      <w:pPr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81147F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ДОСТУПНЫЙ СЕРВИС</w:t>
      </w:r>
    </w:p>
    <w:p w:rsidR="0081147F" w:rsidRPr="0081147F" w:rsidRDefault="0081147F" w:rsidP="0081147F">
      <w:pPr>
        <w:shd w:val="clear" w:color="auto" w:fill="F9F8F8"/>
        <w:spacing w:after="15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Теннис настольный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Салон красоты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Банкетный зал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Баня Бар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Библиотека</w:t>
      </w:r>
    </w:p>
    <w:p w:rsidR="0081147F" w:rsidRPr="0081147F" w:rsidRDefault="0081147F" w:rsidP="00811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Бювет Водоём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Газетный киоск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Гардероб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площадка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Бильярд</w:t>
      </w:r>
    </w:p>
    <w:p w:rsidR="0081147F" w:rsidRPr="0081147F" w:rsidRDefault="0081147F" w:rsidP="00811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Конференц-зал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Косметический салон Лодочная станция</w:t>
      </w:r>
    </w:p>
    <w:p w:rsidR="0081147F" w:rsidRPr="0081147F" w:rsidRDefault="0081147F" w:rsidP="00811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Магазин </w:t>
      </w:r>
      <w:proofErr w:type="spellStart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продуктовыйМагазин</w:t>
      </w:r>
      <w:proofErr w:type="spellEnd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промтоваров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для шашлыков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Прачечная</w:t>
      </w:r>
    </w:p>
    <w:p w:rsidR="0081147F" w:rsidRPr="0081147F" w:rsidRDefault="0081147F" w:rsidP="00811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 Автостоянка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инвентаря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Спортплощадка Тренажёрный зал Пляж</w:t>
      </w:r>
    </w:p>
    <w:p w:rsidR="0081147F" w:rsidRPr="0081147F" w:rsidRDefault="0081147F" w:rsidP="00811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Танцевальный зал</w:t>
      </w:r>
    </w:p>
    <w:p w:rsidR="0081147F" w:rsidRPr="0081147F" w:rsidRDefault="0081147F" w:rsidP="00811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1147F" w:rsidRPr="0081147F" w:rsidRDefault="0081147F" w:rsidP="0081147F">
      <w:pPr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28"/>
          <w:szCs w:val="28"/>
          <w:lang w:eastAsia="ru-RU"/>
        </w:rPr>
      </w:pPr>
      <w:r w:rsidRPr="0081147F">
        <w:rPr>
          <w:rFonts w:ascii="Arial" w:eastAsia="Times New Roman" w:hAnsi="Arial" w:cs="Arial"/>
          <w:b/>
          <w:bCs/>
          <w:caps/>
          <w:color w:val="2D3E52"/>
          <w:sz w:val="28"/>
          <w:szCs w:val="28"/>
          <w:lang w:eastAsia="ru-RU"/>
        </w:rPr>
        <w:t>КАК ДОБРАТЬСЯ ДО САНАТОРИЯ БЕРЕЗОВАЯ РОЩА</w:t>
      </w:r>
    </w:p>
    <w:p w:rsidR="0081147F" w:rsidRPr="0081147F" w:rsidRDefault="0081147F" w:rsidP="0081147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общественном транспорте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г. Пенза, </w:t>
      </w:r>
      <w:proofErr w:type="gramStart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ост. «</w:t>
      </w:r>
      <w:proofErr w:type="spellStart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Гидрострой</w:t>
      </w:r>
      <w:proofErr w:type="spellEnd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маршрутном такси № 421 (время отправления по расписанию);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железнодорожного вокзала 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Пенза, до остановки «</w:t>
      </w:r>
      <w:proofErr w:type="spellStart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Гидрострой</w:t>
      </w:r>
      <w:proofErr w:type="spellEnd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маршрутном такси № 10, далее до санатория на маршрутном такси № 421;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14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личном транспорте 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двигаться в сторону аэропорта (район Терновки) </w:t>
      </w:r>
      <w:proofErr w:type="gramStart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ост. «</w:t>
      </w:r>
      <w:proofErr w:type="spellStart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Гидрострой</w:t>
      </w:r>
      <w:proofErr w:type="spellEnd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до развилки выезда из города: в аэропорт прямо, в санаторий «Березовая роща» влево, по </w:t>
      </w:r>
      <w:proofErr w:type="spellStart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Шемышейской</w:t>
      </w:r>
      <w:proofErr w:type="spellEnd"/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трассе 20 км, до указателя санатория (поворот налево), далее 5 км до санатория.</w:t>
      </w:r>
    </w:p>
    <w:p w:rsidR="0081147F" w:rsidRPr="0081147F" w:rsidRDefault="0081147F" w:rsidP="0081147F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8114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пос. Березовая роща, Пензенский р-н, Пензенская обл., 440502</w:t>
      </w:r>
    </w:p>
    <w:p w:rsidR="00765A25" w:rsidRPr="0081147F" w:rsidRDefault="00765A25">
      <w:pPr>
        <w:rPr>
          <w:sz w:val="24"/>
          <w:szCs w:val="24"/>
        </w:rPr>
      </w:pPr>
    </w:p>
    <w:sectPr w:rsidR="00765A25" w:rsidRPr="0081147F" w:rsidSect="0081147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7F"/>
    <w:rsid w:val="00765A25"/>
    <w:rsid w:val="0081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1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4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147F"/>
    <w:rPr>
      <w:color w:val="0000FF"/>
      <w:u w:val="single"/>
    </w:rPr>
  </w:style>
  <w:style w:type="character" w:styleId="a5">
    <w:name w:val="Strong"/>
    <w:basedOn w:val="a0"/>
    <w:uiPriority w:val="22"/>
    <w:qFormat/>
    <w:rsid w:val="008114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1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4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147F"/>
    <w:rPr>
      <w:color w:val="0000FF"/>
      <w:u w:val="single"/>
    </w:rPr>
  </w:style>
  <w:style w:type="character" w:styleId="a5">
    <w:name w:val="Strong"/>
    <w:basedOn w:val="a0"/>
    <w:uiPriority w:val="22"/>
    <w:qFormat/>
    <w:rsid w:val="00811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867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675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814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62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181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945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47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358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15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280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560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67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381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896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92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53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254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18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154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83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565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848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037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42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779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659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638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845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04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40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fkurort.ru/geo/penzenskaya_oblast/pos_beryezovaya_roshcha/berezovaya_roshcha/treatment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fkurort.ru/geo/penzenskaya_oblast/pos_beryezovaya_roshcha/berezovaya_roshcha/treatment1/" TargetMode="External"/><Relationship Id="rId5" Type="http://schemas.openxmlformats.org/officeDocument/2006/relationships/hyperlink" Target="https://www.profkurort.ru/geo/penzenskaya_oblast/pos_beryezovaya_roshcha/berezovaya_roshcha/treatment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2021-12-03T11:09:00Z</dcterms:created>
  <dcterms:modified xsi:type="dcterms:W3CDTF">2021-12-03T11:15:00Z</dcterms:modified>
</cp:coreProperties>
</file>