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B6" w:rsidRPr="005461B6" w:rsidRDefault="005461B6" w:rsidP="005461B6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</w:pPr>
      <w:r w:rsidRPr="005461B6">
        <w:rPr>
          <w:rFonts w:ascii="Arial" w:eastAsia="Times New Roman" w:hAnsi="Arial" w:cs="Arial"/>
          <w:b/>
          <w:bCs/>
          <w:caps/>
          <w:color w:val="2D3E52"/>
          <w:sz w:val="40"/>
          <w:szCs w:val="40"/>
          <w:lang w:eastAsia="ru-RU"/>
        </w:rPr>
        <w:t>САНАТОРИЙ КРАСНЫЙ ХОЛМ</w:t>
      </w:r>
    </w:p>
    <w:p w:rsidR="005461B6" w:rsidRPr="005461B6" w:rsidRDefault="005461B6" w:rsidP="005461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Санаторий «Красный холм» находится в 15 км от г. Ярославль, на берегу реки Волга, на территории лесопарковой зоны с редкими породами деревьев и кустарников, являющейся памятником природы.</w:t>
      </w:r>
    </w:p>
    <w:p w:rsidR="005461B6" w:rsidRPr="005461B6" w:rsidRDefault="005461B6" w:rsidP="005461B6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Санаторий «Красный холм» состоит из двух пятиэтажных корпусов, оснащенных лифтами, корпуса соединены между собой переходом, деревянных коттеджей и отдельно стоящего здания - Дачи Пастухова (двухэтажного корпуса с номерами категории «люкс»).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Гордость санатория «Красный холм» - бассейн с минеральной водой с 6 гидромассажными установками, джакузи, финской сауной и </w:t>
      </w:r>
      <w:proofErr w:type="spellStart"/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хаммамом</w:t>
      </w:r>
      <w:proofErr w:type="spellEnd"/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Чистый лесной воздух, приветливый персонал, уютные номера делают отдых незабываемым, а разнообразие досуга позволит сделать отдых не только активным, но и интересным.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5461B6" w:rsidRPr="005461B6" w:rsidRDefault="005461B6" w:rsidP="00546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461B6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Вместимость</w:t>
      </w:r>
      <w:r w:rsidRPr="00D4688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-510 мест   Расчетный час:  </w:t>
      </w:r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Заезд </w:t>
      </w:r>
      <w:r w:rsidRPr="00D4688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12:00   </w:t>
      </w:r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Выезд 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</w:t>
      </w:r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11:00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="00D4688B" w:rsidRPr="00D4688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Условия приема детей   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принимаются с 3-х лет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="00D4688B" w:rsidRPr="00D4688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Питание   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Трехразовое питание по системе шведский стол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Лечебный профиль:</w:t>
      </w:r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заболевания опорно-двигательного аппарата;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- заболевания </w:t>
      </w:r>
      <w:proofErr w:type="gramStart"/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сердечно-сосудистой</w:t>
      </w:r>
      <w:proofErr w:type="gramEnd"/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системы;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заболевания органов дыхания;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гинекологические заболевания;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урологические заболевания;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- заболевания нервной системы.</w:t>
      </w:r>
    </w:p>
    <w:p w:rsidR="005461B6" w:rsidRPr="00D4688B" w:rsidRDefault="005461B6" w:rsidP="00D468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Перечень необходимых для заезда в санаторий документов можно посмотреть в разделе </w:t>
      </w:r>
      <w:hyperlink r:id="rId5" w:history="1">
        <w:r w:rsidRPr="00D4688B">
          <w:rPr>
            <w:rFonts w:ascii="Arial" w:eastAsia="Times New Roman" w:hAnsi="Arial" w:cs="Arial"/>
            <w:color w:val="2D3E52"/>
            <w:sz w:val="24"/>
            <w:szCs w:val="24"/>
            <w:u w:val="single"/>
            <w:lang w:eastAsia="ru-RU"/>
          </w:rPr>
          <w:t>«Памятка».</w:t>
        </w:r>
      </w:hyperlink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Природные лечебные факторы:</w:t>
      </w:r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 территории санатория имеется два источника минеральной воды: питьевая (глубина скважины 126 м, минерализация 4,2-4,7 мг/л) и рассольная (глубина скважины 800 м, минерализация 64,2-64,7 мг/л). Минеральная вода из источников богата кальцием, магнием, бромом и йодом, что позволяет успешно лечить заболевания </w:t>
      </w:r>
      <w:proofErr w:type="gramStart"/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сердечно-сосудистой</w:t>
      </w:r>
      <w:proofErr w:type="gramEnd"/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нервной систем, опорно-двигательного аппарата, а также заболевания женской половой сферы.</w:t>
      </w:r>
    </w:p>
    <w:p w:rsidR="00D4688B" w:rsidRPr="00D4688B" w:rsidRDefault="00D4688B" w:rsidP="00D468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461B6" w:rsidRPr="005461B6" w:rsidRDefault="005461B6" w:rsidP="005461B6">
      <w:pPr>
        <w:shd w:val="clear" w:color="auto" w:fill="FFFFFF"/>
        <w:spacing w:after="225" w:line="300" w:lineRule="atLeast"/>
        <w:outlineLvl w:val="1"/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</w:pPr>
      <w:r w:rsidRPr="005461B6">
        <w:rPr>
          <w:rFonts w:ascii="Arial" w:eastAsia="Times New Roman" w:hAnsi="Arial" w:cs="Arial"/>
          <w:b/>
          <w:bCs/>
          <w:caps/>
          <w:color w:val="2D3E52"/>
          <w:sz w:val="32"/>
          <w:szCs w:val="32"/>
          <w:lang w:eastAsia="ru-RU"/>
        </w:rPr>
        <w:t>ПРОГРАММЫ ПРЕБЫВАНИЯ В САНАТОРИИ КРАСНЫЙ ХОЛМ</w:t>
      </w:r>
    </w:p>
    <w:p w:rsidR="005461B6" w:rsidRDefault="005461B6" w:rsidP="005461B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hyperlink r:id="rId6" w:history="1">
        <w:r w:rsidRPr="005461B6">
          <w:rPr>
            <w:rFonts w:ascii="Arial" w:eastAsia="Times New Roman" w:hAnsi="Arial" w:cs="Arial"/>
            <w:b/>
            <w:color w:val="2D3E52"/>
            <w:sz w:val="28"/>
            <w:szCs w:val="28"/>
            <w:u w:val="single"/>
            <w:lang w:eastAsia="ru-RU"/>
          </w:rPr>
          <w:t>«Общетерапевтическая» программа</w:t>
        </w:r>
      </w:hyperlink>
    </w:p>
    <w:p w:rsidR="005461B6" w:rsidRPr="005461B6" w:rsidRDefault="005461B6" w:rsidP="005461B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</w:p>
    <w:p w:rsidR="005461B6" w:rsidRPr="005461B6" w:rsidRDefault="005461B6" w:rsidP="00546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1B6">
        <w:rPr>
          <w:rFonts w:ascii="Arial" w:eastAsia="Times New Roman" w:hAnsi="Arial" w:cs="Arial"/>
          <w:b/>
          <w:bCs/>
          <w:color w:val="333333"/>
          <w:sz w:val="23"/>
          <w:szCs w:val="23"/>
          <w:shd w:val="clear" w:color="auto" w:fill="FFFFFF"/>
          <w:lang w:eastAsia="ru-RU"/>
        </w:rPr>
        <w:t>Диагностические исследования</w:t>
      </w:r>
    </w:p>
    <w:p w:rsidR="005461B6" w:rsidRPr="005461B6" w:rsidRDefault="005461B6" w:rsidP="00546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лабораторные </w:t>
      </w:r>
      <w:proofErr w:type="spellStart"/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исследорвания</w:t>
      </w:r>
      <w:proofErr w:type="spellEnd"/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крови и мочи, ЭК</w:t>
      </w:r>
      <w:proofErr w:type="gramStart"/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Г(</w:t>
      </w:r>
      <w:proofErr w:type="gramEnd"/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показаниям).</w:t>
      </w:r>
    </w:p>
    <w:p w:rsidR="005461B6" w:rsidRPr="005461B6" w:rsidRDefault="005461B6" w:rsidP="00546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gramStart"/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t>Перечень процедур, которые входят в стоимость путевки</w:t>
      </w:r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ru-RU"/>
        </w:rPr>
        <w:br/>
      </w:r>
      <w:r w:rsidRPr="005461B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(Внимание!</w:t>
      </w:r>
      <w:proofErr w:type="gramEnd"/>
      <w:r w:rsidRPr="005461B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5461B6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Виды и количество процедур определяются врачом санатория)</w:t>
      </w:r>
      <w:proofErr w:type="gramEnd"/>
    </w:p>
    <w:p w:rsidR="005461B6" w:rsidRPr="005461B6" w:rsidRDefault="005461B6" w:rsidP="00546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Консультации терапевта,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врача-физиотерапевта, врача ЛФК; </w:t>
      </w:r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теплолечение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proofErr w:type="gramStart"/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-а</w:t>
      </w:r>
      <w:proofErr w:type="gramEnd"/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ппликации озокерита или импрегнации с минеральной водой; </w:t>
      </w:r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водолечение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-минеральные, жемчужные, скипидарные, молочные, йодобромные, хвойные, гидромассажные ванны или циркулярный душ, душ Шарко; </w:t>
      </w:r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ЛФК;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аппаратная физиотерапия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- лазеротерапия, магнитотерапия, электросветолечение, </w:t>
      </w:r>
      <w:proofErr w:type="spellStart"/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детензоротерапия</w:t>
      </w:r>
      <w:proofErr w:type="spellEnd"/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 </w:t>
      </w:r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фитотерапия; кислородный коктейль;</w:t>
      </w: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сухая углекислая ванна; </w:t>
      </w:r>
      <w:proofErr w:type="spellStart"/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галотерапия</w:t>
      </w:r>
      <w:proofErr w:type="spellEnd"/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; ингаляции лекарственных веществ; питьевое лечение минеральной водой; абдоминальная декомпрессия; </w:t>
      </w:r>
      <w:proofErr w:type="spellStart"/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озонотерапия</w:t>
      </w:r>
      <w:proofErr w:type="spellEnd"/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; </w:t>
      </w:r>
      <w:proofErr w:type="spellStart"/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карбокситерапия</w:t>
      </w:r>
      <w:proofErr w:type="spellEnd"/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; мануальная терапия; криотерапия; иглорефлексотерапия; гирудотерапия; </w:t>
      </w:r>
      <w:proofErr w:type="spellStart"/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лимфодренаж</w:t>
      </w:r>
      <w:proofErr w:type="spellEnd"/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; бассейн с минеральной водой; </w:t>
      </w:r>
      <w:proofErr w:type="spellStart"/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климатолечение</w:t>
      </w:r>
      <w:proofErr w:type="spellEnd"/>
      <w:r w:rsidRPr="005461B6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  </w:t>
      </w:r>
    </w:p>
    <w:p w:rsidR="005461B6" w:rsidRPr="005461B6" w:rsidRDefault="005461B6" w:rsidP="005461B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7" w:history="1">
        <w:r w:rsidRPr="005461B6">
          <w:rPr>
            <w:rFonts w:ascii="Arial" w:eastAsia="Times New Roman" w:hAnsi="Arial" w:cs="Arial"/>
            <w:b/>
            <w:color w:val="2D3E52"/>
            <w:sz w:val="28"/>
            <w:szCs w:val="28"/>
            <w:u w:val="single"/>
            <w:lang w:eastAsia="ru-RU"/>
          </w:rPr>
          <w:t>«Оздоровительная» программа</w:t>
        </w:r>
      </w:hyperlink>
    </w:p>
    <w:p w:rsidR="005461B6" w:rsidRPr="005461B6" w:rsidRDefault="005461B6" w:rsidP="005461B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32"/>
          <w:szCs w:val="32"/>
          <w:lang w:eastAsia="ru-RU"/>
        </w:rPr>
      </w:pPr>
    </w:p>
    <w:p w:rsidR="005461B6" w:rsidRPr="00D4688B" w:rsidRDefault="005461B6" w:rsidP="005461B6">
      <w:pPr>
        <w:shd w:val="clear" w:color="auto" w:fill="FFFFFF"/>
        <w:spacing w:after="0" w:line="270" w:lineRule="atLeas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proofErr w:type="gramStart"/>
      <w:r w:rsidRPr="00D4688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Перечень процедур, которые входят в стоимость путевки</w:t>
      </w:r>
      <w:r w:rsidRPr="00D4688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br/>
        <w:t>(Внимание!</w:t>
      </w:r>
      <w:proofErr w:type="gramEnd"/>
      <w:r w:rsidRPr="00D4688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D4688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Виды и количество процедур определяются врачом санатория)</w:t>
      </w:r>
      <w:r w:rsidRPr="00D4688B">
        <w:rPr>
          <w:rFonts w:ascii="Arial" w:hAnsi="Arial" w:cs="Arial"/>
          <w:color w:val="333333"/>
          <w:sz w:val="24"/>
          <w:szCs w:val="24"/>
        </w:rPr>
        <w:br/>
      </w:r>
      <w:r w:rsidRPr="00D4688B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Процедуры, позволяющие  поддержать здоровье.</w:t>
      </w:r>
      <w:proofErr w:type="gramEnd"/>
    </w:p>
    <w:p w:rsidR="005461B6" w:rsidRPr="005461B6" w:rsidRDefault="005461B6" w:rsidP="005461B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5461B6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hyperlink r:id="rId8" w:history="1">
        <w:r w:rsidRPr="005461B6">
          <w:rPr>
            <w:rFonts w:ascii="Arial" w:eastAsia="Times New Roman" w:hAnsi="Arial" w:cs="Arial"/>
            <w:b/>
            <w:color w:val="2D3E52"/>
            <w:sz w:val="28"/>
            <w:szCs w:val="28"/>
            <w:u w:val="single"/>
            <w:lang w:eastAsia="ru-RU"/>
          </w:rPr>
          <w:t>Лечебная база</w:t>
        </w:r>
      </w:hyperlink>
    </w:p>
    <w:p w:rsidR="005461B6" w:rsidRPr="00D4688B" w:rsidRDefault="005461B6" w:rsidP="005461B6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color w:val="333333"/>
        </w:rPr>
      </w:pPr>
      <w:r w:rsidRPr="00D4688B">
        <w:rPr>
          <w:rStyle w:val="a5"/>
          <w:rFonts w:ascii="Arial" w:hAnsi="Arial" w:cs="Arial"/>
          <w:color w:val="333333"/>
        </w:rPr>
        <w:t>Диагностические и лечебные процедуры в </w:t>
      </w:r>
      <w:hyperlink r:id="rId9" w:history="1">
        <w:r w:rsidRPr="00D4688B">
          <w:rPr>
            <w:rStyle w:val="a4"/>
            <w:rFonts w:ascii="Arial" w:hAnsi="Arial" w:cs="Arial"/>
            <w:b/>
            <w:bCs/>
            <w:color w:val="2D3E52"/>
          </w:rPr>
          <w:t>санатории </w:t>
        </w:r>
      </w:hyperlink>
      <w:hyperlink r:id="rId10" w:history="1">
        <w:r w:rsidRPr="00D4688B">
          <w:rPr>
            <w:rStyle w:val="a4"/>
            <w:rFonts w:ascii="Arial" w:hAnsi="Arial" w:cs="Arial"/>
            <w:b/>
            <w:bCs/>
            <w:color w:val="2D3E52"/>
          </w:rPr>
          <w:t>«Красный холм»</w:t>
        </w:r>
        <w:proofErr w:type="gramStart"/>
        <w:r w:rsidRPr="00D4688B">
          <w:rPr>
            <w:rStyle w:val="a4"/>
            <w:rFonts w:ascii="Arial" w:hAnsi="Arial" w:cs="Arial"/>
            <w:b/>
            <w:bCs/>
            <w:color w:val="2D3E52"/>
          </w:rPr>
          <w:t>.</w:t>
        </w:r>
        <w:proofErr w:type="gramEnd"/>
      </w:hyperlink>
      <w:r w:rsidRPr="00D4688B">
        <w:rPr>
          <w:rFonts w:ascii="Arial" w:hAnsi="Arial" w:cs="Arial"/>
          <w:b/>
          <w:bCs/>
          <w:color w:val="333333"/>
        </w:rPr>
        <w:br/>
      </w:r>
      <w:r w:rsidRPr="00D4688B">
        <w:rPr>
          <w:rFonts w:ascii="Arial" w:hAnsi="Arial" w:cs="Arial"/>
          <w:color w:val="333333"/>
        </w:rPr>
        <w:br/>
      </w:r>
      <w:proofErr w:type="gramStart"/>
      <w:r w:rsidRPr="00D4688B">
        <w:rPr>
          <w:rFonts w:ascii="Arial" w:hAnsi="Arial" w:cs="Arial"/>
          <w:b/>
          <w:bCs/>
          <w:color w:val="333333"/>
        </w:rPr>
        <w:t>д</w:t>
      </w:r>
      <w:proofErr w:type="gramEnd"/>
      <w:r w:rsidRPr="00D4688B">
        <w:rPr>
          <w:rFonts w:ascii="Arial" w:hAnsi="Arial" w:cs="Arial"/>
          <w:b/>
          <w:bCs/>
          <w:color w:val="333333"/>
        </w:rPr>
        <w:t>иагностические процедуры </w:t>
      </w:r>
      <w:r w:rsidRPr="00D4688B">
        <w:rPr>
          <w:rFonts w:ascii="Arial" w:hAnsi="Arial" w:cs="Arial"/>
          <w:color w:val="333333"/>
        </w:rPr>
        <w:t>- лабораторные исследования крови и мочи, ЭКГ;</w:t>
      </w:r>
      <w:r w:rsidRPr="00D4688B">
        <w:rPr>
          <w:rFonts w:ascii="Arial" w:hAnsi="Arial" w:cs="Arial"/>
          <w:color w:val="333333"/>
        </w:rPr>
        <w:br/>
      </w:r>
      <w:r w:rsidRPr="00D4688B">
        <w:rPr>
          <w:rFonts w:ascii="Arial" w:hAnsi="Arial" w:cs="Arial"/>
          <w:color w:val="333333"/>
        </w:rPr>
        <w:br/>
      </w:r>
      <w:r w:rsidRPr="00D4688B">
        <w:rPr>
          <w:rFonts w:ascii="Arial" w:hAnsi="Arial" w:cs="Arial"/>
          <w:b/>
          <w:bCs/>
          <w:color w:val="333333"/>
        </w:rPr>
        <w:t>физиотерапевтические процедуры</w:t>
      </w:r>
      <w:r w:rsidRPr="00D4688B">
        <w:rPr>
          <w:rFonts w:ascii="Arial" w:hAnsi="Arial" w:cs="Arial"/>
          <w:color w:val="333333"/>
        </w:rPr>
        <w:t xml:space="preserve"> - аэроионотерапия, </w:t>
      </w:r>
      <w:proofErr w:type="spellStart"/>
      <w:r w:rsidRPr="00D4688B">
        <w:rPr>
          <w:rFonts w:ascii="Arial" w:hAnsi="Arial" w:cs="Arial"/>
          <w:color w:val="333333"/>
        </w:rPr>
        <w:t>кинезотерапия</w:t>
      </w:r>
      <w:proofErr w:type="spellEnd"/>
      <w:r w:rsidRPr="00D4688B">
        <w:rPr>
          <w:rFonts w:ascii="Arial" w:hAnsi="Arial" w:cs="Arial"/>
          <w:color w:val="333333"/>
        </w:rPr>
        <w:t xml:space="preserve">, лазерная терапия, </w:t>
      </w:r>
      <w:proofErr w:type="spellStart"/>
      <w:r w:rsidRPr="00D4688B">
        <w:rPr>
          <w:rFonts w:ascii="Arial" w:hAnsi="Arial" w:cs="Arial"/>
          <w:color w:val="333333"/>
        </w:rPr>
        <w:t>магнитотерапия</w:t>
      </w:r>
      <w:proofErr w:type="spellEnd"/>
      <w:r w:rsidRPr="00D4688B">
        <w:rPr>
          <w:rFonts w:ascii="Arial" w:hAnsi="Arial" w:cs="Arial"/>
          <w:color w:val="333333"/>
        </w:rPr>
        <w:t>;</w:t>
      </w:r>
    </w:p>
    <w:p w:rsidR="005461B6" w:rsidRPr="00D4688B" w:rsidRDefault="005461B6" w:rsidP="005461B6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</w:rPr>
      </w:pPr>
      <w:r w:rsidRPr="00D4688B">
        <w:rPr>
          <w:rFonts w:ascii="Arial" w:hAnsi="Arial" w:cs="Arial"/>
          <w:b/>
          <w:bCs/>
          <w:color w:val="333333"/>
        </w:rPr>
        <w:t>ЛФК;</w:t>
      </w:r>
      <w:r w:rsidRPr="00D4688B">
        <w:rPr>
          <w:rFonts w:ascii="Arial" w:hAnsi="Arial" w:cs="Arial"/>
          <w:color w:val="333333"/>
        </w:rPr>
        <w:t xml:space="preserve"> </w:t>
      </w:r>
      <w:r w:rsidRPr="00D4688B">
        <w:rPr>
          <w:rFonts w:ascii="Arial" w:hAnsi="Arial" w:cs="Arial"/>
          <w:b/>
          <w:bCs/>
          <w:color w:val="333333"/>
        </w:rPr>
        <w:t>сухие углекислые ванны;</w:t>
      </w:r>
    </w:p>
    <w:p w:rsidR="005461B6" w:rsidRPr="00D4688B" w:rsidRDefault="005461B6" w:rsidP="005461B6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</w:rPr>
      </w:pPr>
      <w:proofErr w:type="spellStart"/>
      <w:proofErr w:type="gramStart"/>
      <w:r w:rsidRPr="00D4688B">
        <w:rPr>
          <w:rFonts w:ascii="Arial" w:hAnsi="Arial" w:cs="Arial"/>
          <w:b/>
          <w:bCs/>
          <w:color w:val="333333"/>
        </w:rPr>
        <w:t>бальнеолечение</w:t>
      </w:r>
      <w:proofErr w:type="spellEnd"/>
      <w:r w:rsidRPr="00D4688B">
        <w:rPr>
          <w:rFonts w:ascii="Arial" w:hAnsi="Arial" w:cs="Arial"/>
          <w:b/>
          <w:bCs/>
          <w:color w:val="333333"/>
        </w:rPr>
        <w:t> </w:t>
      </w:r>
      <w:r w:rsidRPr="00D4688B">
        <w:rPr>
          <w:rFonts w:ascii="Arial" w:hAnsi="Arial" w:cs="Arial"/>
          <w:color w:val="333333"/>
        </w:rPr>
        <w:t xml:space="preserve">- лечебные ванны - минеральные, скипидарные, гидромассажные, </w:t>
      </w:r>
      <w:proofErr w:type="spellStart"/>
      <w:r w:rsidRPr="00D4688B">
        <w:rPr>
          <w:rFonts w:ascii="Arial" w:hAnsi="Arial" w:cs="Arial"/>
          <w:color w:val="333333"/>
        </w:rPr>
        <w:t>йодобромные</w:t>
      </w:r>
      <w:proofErr w:type="spellEnd"/>
      <w:r w:rsidRPr="00D4688B">
        <w:rPr>
          <w:rFonts w:ascii="Arial" w:hAnsi="Arial" w:cs="Arial"/>
          <w:color w:val="333333"/>
        </w:rPr>
        <w:t>, хвойные, жемчужные, розмариновые, 2-4-х камерные; лечебные души - подводный душ-массаж, циркулярный, веерный, восходящий, Шарко;</w:t>
      </w:r>
      <w:proofErr w:type="gramEnd"/>
    </w:p>
    <w:p w:rsidR="005461B6" w:rsidRPr="00D4688B" w:rsidRDefault="005461B6" w:rsidP="005461B6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</w:rPr>
      </w:pPr>
      <w:r w:rsidRPr="00D4688B">
        <w:rPr>
          <w:rFonts w:ascii="Arial" w:hAnsi="Arial" w:cs="Arial"/>
          <w:b/>
          <w:bCs/>
          <w:color w:val="333333"/>
        </w:rPr>
        <w:t>теплолечение </w:t>
      </w:r>
      <w:r w:rsidRPr="00D4688B">
        <w:rPr>
          <w:rFonts w:ascii="Arial" w:hAnsi="Arial" w:cs="Arial"/>
          <w:color w:val="333333"/>
        </w:rPr>
        <w:t>- грязевые аппликации;</w:t>
      </w:r>
      <w:r w:rsidRPr="00D4688B">
        <w:rPr>
          <w:rFonts w:ascii="Arial" w:hAnsi="Arial" w:cs="Arial"/>
          <w:color w:val="333333"/>
        </w:rPr>
        <w:t xml:space="preserve"> </w:t>
      </w:r>
      <w:r w:rsidRPr="00D4688B">
        <w:rPr>
          <w:rFonts w:ascii="Arial" w:hAnsi="Arial" w:cs="Arial"/>
          <w:b/>
          <w:bCs/>
          <w:color w:val="333333"/>
        </w:rPr>
        <w:t>криотерапия;</w:t>
      </w:r>
      <w:r w:rsidRPr="00D4688B">
        <w:rPr>
          <w:rFonts w:ascii="Arial" w:hAnsi="Arial" w:cs="Arial"/>
          <w:color w:val="333333"/>
        </w:rPr>
        <w:t xml:space="preserve"> </w:t>
      </w:r>
      <w:r w:rsidRPr="00D4688B">
        <w:rPr>
          <w:rFonts w:ascii="Arial" w:hAnsi="Arial" w:cs="Arial"/>
          <w:b/>
          <w:bCs/>
          <w:color w:val="333333"/>
        </w:rPr>
        <w:t>мануальная терапия;</w:t>
      </w:r>
      <w:r w:rsidRPr="00D4688B">
        <w:rPr>
          <w:rFonts w:ascii="Arial" w:hAnsi="Arial" w:cs="Arial"/>
          <w:color w:val="333333"/>
        </w:rPr>
        <w:t xml:space="preserve"> </w:t>
      </w:r>
      <w:r w:rsidRPr="00D4688B">
        <w:rPr>
          <w:rFonts w:ascii="Arial" w:hAnsi="Arial" w:cs="Arial"/>
          <w:b/>
          <w:bCs/>
          <w:color w:val="333333"/>
        </w:rPr>
        <w:t>ручной массаж;</w:t>
      </w:r>
    </w:p>
    <w:p w:rsidR="005461B6" w:rsidRPr="00D4688B" w:rsidRDefault="005461B6" w:rsidP="005461B6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</w:rPr>
      </w:pPr>
      <w:r w:rsidRPr="00D4688B">
        <w:rPr>
          <w:rFonts w:ascii="Arial" w:hAnsi="Arial" w:cs="Arial"/>
          <w:b/>
          <w:bCs/>
          <w:color w:val="333333"/>
        </w:rPr>
        <w:t>оксигенотерапия;</w:t>
      </w:r>
      <w:r w:rsidRPr="00D4688B">
        <w:rPr>
          <w:rFonts w:ascii="Arial" w:hAnsi="Arial" w:cs="Arial"/>
          <w:color w:val="333333"/>
        </w:rPr>
        <w:t xml:space="preserve"> </w:t>
      </w:r>
      <w:r w:rsidRPr="00D4688B">
        <w:rPr>
          <w:rFonts w:ascii="Arial" w:hAnsi="Arial" w:cs="Arial"/>
          <w:b/>
          <w:bCs/>
          <w:color w:val="333333"/>
        </w:rPr>
        <w:t>ингаляции;</w:t>
      </w:r>
      <w:r w:rsidRPr="00D4688B">
        <w:rPr>
          <w:rFonts w:ascii="Arial" w:hAnsi="Arial" w:cs="Arial"/>
          <w:color w:val="333333"/>
        </w:rPr>
        <w:t xml:space="preserve"> </w:t>
      </w:r>
      <w:proofErr w:type="spellStart"/>
      <w:r w:rsidRPr="00D4688B">
        <w:rPr>
          <w:rFonts w:ascii="Arial" w:hAnsi="Arial" w:cs="Arial"/>
          <w:b/>
          <w:bCs/>
          <w:color w:val="333333"/>
        </w:rPr>
        <w:t>детензорная</w:t>
      </w:r>
      <w:proofErr w:type="spellEnd"/>
      <w:r w:rsidRPr="00D4688B">
        <w:rPr>
          <w:rFonts w:ascii="Arial" w:hAnsi="Arial" w:cs="Arial"/>
          <w:b/>
          <w:bCs/>
          <w:color w:val="333333"/>
        </w:rPr>
        <w:t xml:space="preserve"> терапия;</w:t>
      </w:r>
      <w:r w:rsidRPr="00D4688B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D4688B">
        <w:rPr>
          <w:rFonts w:ascii="Arial" w:hAnsi="Arial" w:cs="Arial"/>
          <w:b/>
          <w:bCs/>
          <w:color w:val="333333"/>
        </w:rPr>
        <w:t>галотерапия</w:t>
      </w:r>
      <w:proofErr w:type="spellEnd"/>
      <w:r w:rsidRPr="00D4688B">
        <w:rPr>
          <w:rFonts w:ascii="Arial" w:hAnsi="Arial" w:cs="Arial"/>
          <w:b/>
          <w:bCs/>
          <w:color w:val="333333"/>
        </w:rPr>
        <w:t>;</w:t>
      </w:r>
      <w:r w:rsidRPr="00D4688B">
        <w:rPr>
          <w:rFonts w:ascii="Arial" w:hAnsi="Arial" w:cs="Arial"/>
          <w:b/>
          <w:bCs/>
          <w:color w:val="333333"/>
        </w:rPr>
        <w:br/>
        <w:t>питьевое лечение минеральной водой;</w:t>
      </w:r>
      <w:r w:rsidRPr="00D4688B">
        <w:rPr>
          <w:rFonts w:ascii="Arial" w:hAnsi="Arial" w:cs="Arial"/>
          <w:b/>
          <w:bCs/>
          <w:color w:val="333333"/>
        </w:rPr>
        <w:t xml:space="preserve"> </w:t>
      </w:r>
      <w:r w:rsidRPr="00D4688B">
        <w:rPr>
          <w:rFonts w:ascii="Arial" w:hAnsi="Arial" w:cs="Arial"/>
          <w:b/>
          <w:bCs/>
          <w:color w:val="333333"/>
        </w:rPr>
        <w:t>абдоминальная декомпрессия;</w:t>
      </w:r>
      <w:r w:rsidRPr="00D4688B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D4688B">
        <w:rPr>
          <w:rFonts w:ascii="Arial" w:hAnsi="Arial" w:cs="Arial"/>
          <w:b/>
          <w:bCs/>
          <w:color w:val="333333"/>
        </w:rPr>
        <w:t>озонотерапия</w:t>
      </w:r>
      <w:proofErr w:type="spellEnd"/>
      <w:r w:rsidRPr="00D4688B">
        <w:rPr>
          <w:rFonts w:ascii="Arial" w:hAnsi="Arial" w:cs="Arial"/>
          <w:b/>
          <w:bCs/>
          <w:color w:val="333333"/>
        </w:rPr>
        <w:t>;</w:t>
      </w:r>
      <w:r w:rsidRPr="00D4688B">
        <w:rPr>
          <w:rFonts w:ascii="Arial" w:hAnsi="Arial" w:cs="Arial"/>
          <w:b/>
          <w:bCs/>
          <w:color w:val="333333"/>
        </w:rPr>
        <w:br/>
      </w:r>
      <w:proofErr w:type="spellStart"/>
      <w:r w:rsidRPr="00D4688B">
        <w:rPr>
          <w:rFonts w:ascii="Arial" w:hAnsi="Arial" w:cs="Arial"/>
          <w:b/>
          <w:bCs/>
          <w:color w:val="333333"/>
        </w:rPr>
        <w:t>карбокситерапия</w:t>
      </w:r>
      <w:proofErr w:type="spellEnd"/>
      <w:r w:rsidRPr="00D4688B">
        <w:rPr>
          <w:rFonts w:ascii="Arial" w:hAnsi="Arial" w:cs="Arial"/>
          <w:b/>
          <w:bCs/>
          <w:color w:val="333333"/>
        </w:rPr>
        <w:t>;</w:t>
      </w:r>
      <w:r w:rsidRPr="00D4688B">
        <w:rPr>
          <w:rFonts w:ascii="Arial" w:hAnsi="Arial" w:cs="Arial"/>
          <w:b/>
          <w:bCs/>
          <w:color w:val="333333"/>
        </w:rPr>
        <w:t xml:space="preserve"> </w:t>
      </w:r>
      <w:r w:rsidRPr="00D4688B">
        <w:rPr>
          <w:rFonts w:ascii="Arial" w:hAnsi="Arial" w:cs="Arial"/>
          <w:b/>
          <w:bCs/>
          <w:color w:val="333333"/>
        </w:rPr>
        <w:t>криотерапия;</w:t>
      </w:r>
      <w:r w:rsidRPr="00D4688B">
        <w:rPr>
          <w:rFonts w:ascii="Arial" w:hAnsi="Arial" w:cs="Arial"/>
          <w:b/>
          <w:bCs/>
          <w:color w:val="333333"/>
        </w:rPr>
        <w:t xml:space="preserve"> </w:t>
      </w:r>
      <w:r w:rsidRPr="00D4688B">
        <w:rPr>
          <w:rFonts w:ascii="Arial" w:hAnsi="Arial" w:cs="Arial"/>
          <w:b/>
          <w:bCs/>
          <w:color w:val="333333"/>
        </w:rPr>
        <w:t>гирудотерапия;</w:t>
      </w:r>
      <w:r w:rsidRPr="00D4688B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D4688B">
        <w:rPr>
          <w:rFonts w:ascii="Arial" w:hAnsi="Arial" w:cs="Arial"/>
          <w:b/>
          <w:bCs/>
          <w:color w:val="333333"/>
        </w:rPr>
        <w:t>лимфодренажный</w:t>
      </w:r>
      <w:proofErr w:type="spellEnd"/>
      <w:r w:rsidRPr="00D4688B">
        <w:rPr>
          <w:rFonts w:ascii="Arial" w:hAnsi="Arial" w:cs="Arial"/>
          <w:b/>
          <w:bCs/>
          <w:color w:val="333333"/>
        </w:rPr>
        <w:t xml:space="preserve"> массаж;</w:t>
      </w:r>
      <w:r w:rsidRPr="00D4688B">
        <w:rPr>
          <w:rFonts w:ascii="Arial" w:hAnsi="Arial" w:cs="Arial"/>
          <w:b/>
          <w:bCs/>
          <w:color w:val="333333"/>
        </w:rPr>
        <w:t xml:space="preserve"> </w:t>
      </w:r>
      <w:r w:rsidRPr="00D4688B">
        <w:rPr>
          <w:rFonts w:ascii="Arial" w:hAnsi="Arial" w:cs="Arial"/>
          <w:b/>
          <w:bCs/>
          <w:color w:val="333333"/>
        </w:rPr>
        <w:t>ЛФК;</w:t>
      </w:r>
      <w:r w:rsidRPr="00D4688B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D4688B">
        <w:rPr>
          <w:rFonts w:ascii="Arial" w:hAnsi="Arial" w:cs="Arial"/>
          <w:b/>
          <w:bCs/>
          <w:color w:val="333333"/>
        </w:rPr>
        <w:t>климатолечение</w:t>
      </w:r>
      <w:proofErr w:type="spellEnd"/>
      <w:r w:rsidRPr="00D4688B">
        <w:rPr>
          <w:rFonts w:ascii="Arial" w:hAnsi="Arial" w:cs="Arial"/>
          <w:b/>
          <w:bCs/>
          <w:color w:val="333333"/>
        </w:rPr>
        <w:t>.</w:t>
      </w:r>
    </w:p>
    <w:p w:rsidR="005461B6" w:rsidRPr="005461B6" w:rsidRDefault="005461B6" w:rsidP="005461B6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r w:rsidRPr="005461B6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hyperlink r:id="rId11" w:history="1">
        <w:r w:rsidRPr="005461B6">
          <w:rPr>
            <w:rFonts w:ascii="Arial" w:eastAsia="Times New Roman" w:hAnsi="Arial" w:cs="Arial"/>
            <w:b/>
            <w:color w:val="2D3E52"/>
            <w:sz w:val="28"/>
            <w:szCs w:val="28"/>
            <w:u w:val="single"/>
            <w:lang w:eastAsia="ru-RU"/>
          </w:rPr>
          <w:t>Принимающие врачи</w:t>
        </w:r>
      </w:hyperlink>
    </w:p>
    <w:p w:rsidR="005461B6" w:rsidRPr="00D4688B" w:rsidRDefault="005461B6" w:rsidP="005461B6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</w:rPr>
      </w:pPr>
      <w:r w:rsidRPr="00D4688B">
        <w:rPr>
          <w:rFonts w:ascii="Arial" w:hAnsi="Arial" w:cs="Arial"/>
          <w:color w:val="333333"/>
        </w:rPr>
        <w:t>терапевт;</w:t>
      </w:r>
      <w:r w:rsidRPr="00D4688B">
        <w:rPr>
          <w:rFonts w:ascii="Arial" w:hAnsi="Arial" w:cs="Arial"/>
          <w:color w:val="333333"/>
        </w:rPr>
        <w:t xml:space="preserve"> </w:t>
      </w:r>
      <w:r w:rsidRPr="00D4688B">
        <w:rPr>
          <w:rFonts w:ascii="Arial" w:hAnsi="Arial" w:cs="Arial"/>
          <w:color w:val="333333"/>
        </w:rPr>
        <w:t>кардиолог;</w:t>
      </w:r>
      <w:r w:rsidRPr="00D4688B">
        <w:rPr>
          <w:rFonts w:ascii="Arial" w:hAnsi="Arial" w:cs="Arial"/>
          <w:color w:val="333333"/>
        </w:rPr>
        <w:t xml:space="preserve"> </w:t>
      </w:r>
      <w:proofErr w:type="spellStart"/>
      <w:r w:rsidRPr="00D4688B">
        <w:rPr>
          <w:rFonts w:ascii="Arial" w:hAnsi="Arial" w:cs="Arial"/>
          <w:color w:val="333333"/>
        </w:rPr>
        <w:t>гирудотерапевт</w:t>
      </w:r>
      <w:proofErr w:type="spellEnd"/>
      <w:r w:rsidRPr="00D4688B">
        <w:rPr>
          <w:rFonts w:ascii="Arial" w:hAnsi="Arial" w:cs="Arial"/>
          <w:color w:val="333333"/>
        </w:rPr>
        <w:t>;</w:t>
      </w:r>
      <w:r w:rsidRPr="00D4688B">
        <w:rPr>
          <w:rFonts w:ascii="Arial" w:hAnsi="Arial" w:cs="Arial"/>
          <w:color w:val="333333"/>
        </w:rPr>
        <w:t xml:space="preserve"> </w:t>
      </w:r>
      <w:r w:rsidRPr="00D4688B">
        <w:rPr>
          <w:rFonts w:ascii="Arial" w:hAnsi="Arial" w:cs="Arial"/>
          <w:color w:val="333333"/>
        </w:rPr>
        <w:t>физиотерапевт;</w:t>
      </w:r>
      <w:r w:rsidRPr="00D4688B">
        <w:rPr>
          <w:rFonts w:ascii="Arial" w:hAnsi="Arial" w:cs="Arial"/>
          <w:color w:val="333333"/>
        </w:rPr>
        <w:t xml:space="preserve"> </w:t>
      </w:r>
      <w:r w:rsidRPr="00D4688B">
        <w:rPr>
          <w:rFonts w:ascii="Arial" w:hAnsi="Arial" w:cs="Arial"/>
          <w:color w:val="333333"/>
        </w:rPr>
        <w:t>ортопед-травматолог;</w:t>
      </w:r>
      <w:r w:rsidRPr="00D4688B">
        <w:rPr>
          <w:rFonts w:ascii="Arial" w:hAnsi="Arial" w:cs="Arial"/>
          <w:color w:val="333333"/>
        </w:rPr>
        <w:t xml:space="preserve"> </w:t>
      </w:r>
      <w:proofErr w:type="spellStart"/>
      <w:r w:rsidRPr="00D4688B">
        <w:rPr>
          <w:rFonts w:ascii="Arial" w:hAnsi="Arial" w:cs="Arial"/>
          <w:color w:val="333333"/>
        </w:rPr>
        <w:t>рефлексотерапевт</w:t>
      </w:r>
      <w:proofErr w:type="spellEnd"/>
      <w:r w:rsidRPr="00D4688B">
        <w:rPr>
          <w:rFonts w:ascii="Arial" w:hAnsi="Arial" w:cs="Arial"/>
          <w:color w:val="333333"/>
        </w:rPr>
        <w:t>;</w:t>
      </w:r>
      <w:r w:rsidRPr="00D4688B">
        <w:rPr>
          <w:rFonts w:ascii="Arial" w:hAnsi="Arial" w:cs="Arial"/>
          <w:color w:val="333333"/>
        </w:rPr>
        <w:t xml:space="preserve"> </w:t>
      </w:r>
      <w:r w:rsidRPr="00D4688B">
        <w:rPr>
          <w:rFonts w:ascii="Arial" w:hAnsi="Arial" w:cs="Arial"/>
          <w:color w:val="333333"/>
        </w:rPr>
        <w:t>мануальный терапевт;</w:t>
      </w:r>
      <w:r w:rsidRPr="00D4688B">
        <w:rPr>
          <w:rFonts w:ascii="Arial" w:hAnsi="Arial" w:cs="Arial"/>
          <w:color w:val="333333"/>
        </w:rPr>
        <w:t xml:space="preserve"> </w:t>
      </w:r>
      <w:r w:rsidRPr="00D4688B">
        <w:rPr>
          <w:rFonts w:ascii="Arial" w:hAnsi="Arial" w:cs="Arial"/>
          <w:color w:val="333333"/>
        </w:rPr>
        <w:t>инструктор ЛФК.</w:t>
      </w:r>
    </w:p>
    <w:p w:rsidR="005461B6" w:rsidRPr="005461B6" w:rsidRDefault="005461B6" w:rsidP="005461B6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4688B" w:rsidRPr="00D4688B" w:rsidRDefault="00D4688B" w:rsidP="00D4688B">
      <w:pPr>
        <w:pStyle w:val="2"/>
        <w:shd w:val="clear" w:color="auto" w:fill="FFFFFF"/>
        <w:spacing w:before="0" w:beforeAutospacing="0" w:after="225" w:afterAutospacing="0" w:line="300" w:lineRule="atLeast"/>
        <w:rPr>
          <w:rFonts w:ascii="Arial" w:hAnsi="Arial" w:cs="Arial"/>
          <w:caps/>
          <w:color w:val="2D3E52"/>
          <w:sz w:val="32"/>
          <w:szCs w:val="32"/>
        </w:rPr>
      </w:pPr>
      <w:r w:rsidRPr="00D4688B">
        <w:rPr>
          <w:rFonts w:ascii="Arial" w:hAnsi="Arial" w:cs="Arial"/>
          <w:caps/>
          <w:color w:val="2D3E52"/>
          <w:sz w:val="32"/>
          <w:szCs w:val="32"/>
        </w:rPr>
        <w:t>КАК ДОБРАТЬСЯ ДО САНАТОРИЯ КРАСНЫЙ ХОЛМ</w:t>
      </w:r>
    </w:p>
    <w:p w:rsidR="00D4688B" w:rsidRPr="00D4688B" w:rsidRDefault="00D4688B" w:rsidP="00D4688B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</w:rPr>
      </w:pPr>
      <w:r w:rsidRPr="00D4688B">
        <w:rPr>
          <w:rFonts w:ascii="Arial" w:hAnsi="Arial" w:cs="Arial"/>
          <w:b/>
          <w:bCs/>
          <w:i/>
          <w:iCs/>
          <w:color w:val="333333"/>
        </w:rPr>
        <w:t>от железнодорожного вокзала</w:t>
      </w:r>
      <w:r w:rsidRPr="00D4688B">
        <w:rPr>
          <w:rFonts w:ascii="Arial" w:hAnsi="Arial" w:cs="Arial"/>
          <w:color w:val="333333"/>
        </w:rPr>
        <w:t xml:space="preserve">  «Ярославль Главный», далее городским автобусом № 8, 9,11 </w:t>
      </w:r>
      <w:proofErr w:type="gramStart"/>
      <w:r w:rsidRPr="00D4688B">
        <w:rPr>
          <w:rFonts w:ascii="Arial" w:hAnsi="Arial" w:cs="Arial"/>
          <w:color w:val="333333"/>
        </w:rPr>
        <w:t>до</w:t>
      </w:r>
      <w:proofErr w:type="gramEnd"/>
      <w:r w:rsidRPr="00D4688B">
        <w:rPr>
          <w:rFonts w:ascii="Arial" w:hAnsi="Arial" w:cs="Arial"/>
          <w:color w:val="333333"/>
        </w:rPr>
        <w:t xml:space="preserve"> ост. «ТЦ «Альтаир», далее на автобусе № 191 </w:t>
      </w:r>
      <w:proofErr w:type="gramStart"/>
      <w:r w:rsidRPr="00D4688B">
        <w:rPr>
          <w:rFonts w:ascii="Arial" w:hAnsi="Arial" w:cs="Arial"/>
          <w:color w:val="333333"/>
        </w:rPr>
        <w:t>до</w:t>
      </w:r>
      <w:proofErr w:type="gramEnd"/>
      <w:r w:rsidRPr="00D4688B">
        <w:rPr>
          <w:rFonts w:ascii="Arial" w:hAnsi="Arial" w:cs="Arial"/>
          <w:color w:val="333333"/>
        </w:rPr>
        <w:t xml:space="preserve"> ост. «Красный холм» или на такси до санатория;</w:t>
      </w:r>
      <w:r w:rsidRPr="00D4688B">
        <w:rPr>
          <w:rFonts w:ascii="Arial" w:hAnsi="Arial" w:cs="Arial"/>
          <w:color w:val="333333"/>
        </w:rPr>
        <w:br/>
      </w:r>
      <w:r w:rsidRPr="00D4688B">
        <w:rPr>
          <w:rFonts w:ascii="Arial" w:hAnsi="Arial" w:cs="Arial"/>
          <w:b/>
          <w:bCs/>
          <w:i/>
          <w:iCs/>
          <w:color w:val="333333"/>
        </w:rPr>
        <w:t>от автовокзала</w:t>
      </w:r>
      <w:r w:rsidRPr="00D4688B">
        <w:rPr>
          <w:rFonts w:ascii="Arial" w:hAnsi="Arial" w:cs="Arial"/>
          <w:color w:val="333333"/>
        </w:rPr>
        <w:t xml:space="preserve"> автобусом № 178 «Автовокзал - </w:t>
      </w:r>
      <w:proofErr w:type="gramStart"/>
      <w:r w:rsidRPr="00D4688B">
        <w:rPr>
          <w:rFonts w:ascii="Arial" w:hAnsi="Arial" w:cs="Arial"/>
          <w:color w:val="333333"/>
        </w:rPr>
        <w:t>п</w:t>
      </w:r>
      <w:proofErr w:type="gramEnd"/>
      <w:r w:rsidRPr="00D4688B">
        <w:rPr>
          <w:rFonts w:ascii="Arial" w:hAnsi="Arial" w:cs="Arial"/>
          <w:color w:val="333333"/>
        </w:rPr>
        <w:t>/о Михайловское» или автобус «п/о Михайловское - Тутаев» или на такси до санатория.</w:t>
      </w:r>
      <w:r w:rsidRPr="00D4688B">
        <w:rPr>
          <w:rFonts w:ascii="Arial" w:hAnsi="Arial" w:cs="Arial"/>
          <w:color w:val="333333"/>
        </w:rPr>
        <w:br/>
      </w:r>
    </w:p>
    <w:p w:rsidR="00D4688B" w:rsidRPr="00D4688B" w:rsidRDefault="00D4688B" w:rsidP="00D4688B">
      <w:pPr>
        <w:pStyle w:val="a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</w:rPr>
      </w:pPr>
      <w:proofErr w:type="gramStart"/>
      <w:r w:rsidRPr="00D4688B">
        <w:rPr>
          <w:rFonts w:ascii="Arial" w:hAnsi="Arial" w:cs="Arial"/>
          <w:b/>
          <w:bCs/>
          <w:color w:val="333333"/>
        </w:rPr>
        <w:t>Адрес:</w:t>
      </w:r>
      <w:bookmarkStart w:id="0" w:name="_GoBack"/>
      <w:bookmarkEnd w:id="0"/>
      <w:r w:rsidRPr="00D4688B">
        <w:rPr>
          <w:rFonts w:ascii="Arial" w:hAnsi="Arial" w:cs="Arial"/>
          <w:color w:val="333333"/>
        </w:rPr>
        <w:br/>
        <w:t>пос. Красный холм, Ярославский р-н, ул. Волжская, д.2, Ярославская обл., 150517</w:t>
      </w:r>
      <w:proofErr w:type="gramEnd"/>
    </w:p>
    <w:p w:rsidR="005A5AEF" w:rsidRPr="00D4688B" w:rsidRDefault="005A5AEF">
      <w:pPr>
        <w:rPr>
          <w:sz w:val="24"/>
          <w:szCs w:val="24"/>
        </w:rPr>
      </w:pPr>
    </w:p>
    <w:sectPr w:rsidR="005A5AEF" w:rsidRPr="00D4688B" w:rsidSect="005461B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B6"/>
    <w:rsid w:val="005461B6"/>
    <w:rsid w:val="005A5AEF"/>
    <w:rsid w:val="00D4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61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61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6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61B6"/>
    <w:rPr>
      <w:color w:val="0000FF"/>
      <w:u w:val="single"/>
    </w:rPr>
  </w:style>
  <w:style w:type="character" w:styleId="a5">
    <w:name w:val="Strong"/>
    <w:basedOn w:val="a0"/>
    <w:uiPriority w:val="22"/>
    <w:qFormat/>
    <w:rsid w:val="005461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61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61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46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61B6"/>
    <w:rPr>
      <w:color w:val="0000FF"/>
      <w:u w:val="single"/>
    </w:rPr>
  </w:style>
  <w:style w:type="character" w:styleId="a5">
    <w:name w:val="Strong"/>
    <w:basedOn w:val="a0"/>
    <w:uiPriority w:val="22"/>
    <w:qFormat/>
    <w:rsid w:val="005461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kurort.ru/geo/yaroslavskaya_oblast/pos_krasnyy_kholm/oao_sanatoriy_krasnyy_kholm/treatment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fkurort.ru/geo/yaroslavskaya_oblast/pos_krasnyy_kholm/oao_sanatoriy_krasnyy_kholm/treatment1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fkurort.ru/geo/yaroslavskaya_oblast/pos_krasnyy_kholm/oao_sanatoriy_krasnyy_kholm/treatment0/" TargetMode="External"/><Relationship Id="rId11" Type="http://schemas.openxmlformats.org/officeDocument/2006/relationships/hyperlink" Target="https://profkurort.ru/geo/yaroslavskaya_oblast/pos_krasnyy_kholm/oao_sanatoriy_krasnyy_kholm/treatment3/" TargetMode="External"/><Relationship Id="rId5" Type="http://schemas.openxmlformats.org/officeDocument/2006/relationships/hyperlink" Target="https://www.profkurort.ru/geo/yaroslavskaya_oblast/pos_krasnyy_kholm/oao_sanatoriy_krasnyy_kholm/notes/" TargetMode="External"/><Relationship Id="rId10" Type="http://schemas.openxmlformats.org/officeDocument/2006/relationships/hyperlink" Target="http://www.profkurort.ru/geo/yaroslavskaya_oblast/p_mikhaylovskoe/oao_sanatoriy_krasnyy_khol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fkurort.ru/geo/yaroslavskaya_oblast/p_mikhaylovskoe/oao_sanatoriy_krasnyy_khol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2021-12-03T07:22:00Z</dcterms:created>
  <dcterms:modified xsi:type="dcterms:W3CDTF">2021-12-03T07:36:00Z</dcterms:modified>
</cp:coreProperties>
</file>