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5608D6">
      <w:pPr>
        <w:ind w:firstLine="567"/>
        <w:jc w:val="both"/>
        <w:rPr>
          <w:sz w:val="10"/>
        </w:rPr>
      </w:pPr>
    </w:p>
    <w:p w14:paraId="5343AE74" w14:textId="24F569E3" w:rsidR="00492F8E" w:rsidRPr="004024A6" w:rsidRDefault="00492F8E" w:rsidP="005608D6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AA6520">
        <w:rPr>
          <w:sz w:val="28"/>
          <w:u w:val="single"/>
        </w:rPr>
        <w:t>23</w:t>
      </w:r>
      <w:r w:rsidR="00B037BD" w:rsidRPr="004024A6">
        <w:rPr>
          <w:sz w:val="28"/>
          <w:u w:val="single"/>
        </w:rPr>
        <w:t>.</w:t>
      </w:r>
      <w:r w:rsidR="005934EC" w:rsidRPr="004024A6">
        <w:rPr>
          <w:sz w:val="28"/>
          <w:u w:val="single"/>
        </w:rPr>
        <w:t>0</w:t>
      </w:r>
      <w:r w:rsidR="00AA6520">
        <w:rPr>
          <w:sz w:val="28"/>
          <w:u w:val="single"/>
        </w:rPr>
        <w:t>5</w:t>
      </w:r>
      <w:r w:rsidR="00BF5726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5934EC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 xml:space="preserve"> </w:t>
      </w:r>
      <w:r w:rsidRPr="004024A6">
        <w:rPr>
          <w:sz w:val="28"/>
          <w:u w:val="single"/>
        </w:rPr>
        <w:t>по</w:t>
      </w:r>
      <w:r w:rsidR="00CB18B5" w:rsidRPr="004024A6">
        <w:rPr>
          <w:sz w:val="28"/>
          <w:u w:val="single"/>
        </w:rPr>
        <w:t xml:space="preserve"> </w:t>
      </w:r>
      <w:r w:rsidR="00AA6520">
        <w:rPr>
          <w:sz w:val="28"/>
          <w:u w:val="single"/>
        </w:rPr>
        <w:t>30</w:t>
      </w:r>
      <w:r w:rsidR="00C54B09" w:rsidRPr="004024A6">
        <w:rPr>
          <w:sz w:val="28"/>
          <w:u w:val="single"/>
        </w:rPr>
        <w:t>.</w:t>
      </w:r>
      <w:r w:rsidR="008659A5" w:rsidRPr="004024A6">
        <w:rPr>
          <w:sz w:val="28"/>
          <w:u w:val="single"/>
        </w:rPr>
        <w:t>0</w:t>
      </w:r>
      <w:r w:rsidR="001E2FA3">
        <w:rPr>
          <w:sz w:val="28"/>
          <w:u w:val="single"/>
        </w:rPr>
        <w:t>5</w:t>
      </w:r>
      <w:r w:rsidR="00032B18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DA41CB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>г.</w:t>
      </w:r>
    </w:p>
    <w:p w14:paraId="6E701A91" w14:textId="4D0B7842" w:rsidR="001E2FA3" w:rsidRDefault="001E2FA3" w:rsidP="005A6401">
      <w:pPr>
        <w:ind w:firstLine="709"/>
        <w:jc w:val="right"/>
        <w:rPr>
          <w:i/>
          <w:sz w:val="28"/>
          <w:szCs w:val="28"/>
        </w:rPr>
      </w:pPr>
    </w:p>
    <w:p w14:paraId="60109B99" w14:textId="77777777" w:rsidR="00AA6520" w:rsidRPr="00A6326A" w:rsidRDefault="00AA6520" w:rsidP="00A6326A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26A">
        <w:rPr>
          <w:rFonts w:ascii="Times New Roman" w:hAnsi="Times New Roman" w:cs="Times New Roman"/>
          <w:color w:val="000000"/>
          <w:sz w:val="24"/>
          <w:szCs w:val="24"/>
        </w:rPr>
        <w:t>Набор на летние онлайн-курсы открываются в центре «Сириус»</w:t>
      </w:r>
    </w:p>
    <w:p w14:paraId="34B7543E" w14:textId="7441E00B" w:rsidR="00AA6520" w:rsidRPr="00A6326A" w:rsidRDefault="00AA6520" w:rsidP="00A6326A">
      <w:pPr>
        <w:ind w:firstLine="709"/>
        <w:jc w:val="both"/>
        <w:outlineLvl w:val="0"/>
        <w:rPr>
          <w:rFonts w:eastAsiaTheme="majorEastAsia"/>
          <w:i/>
        </w:rPr>
      </w:pPr>
      <w:r w:rsidRPr="00AA6520">
        <w:rPr>
          <w:rFonts w:eastAsiaTheme="majorEastAsia"/>
          <w:i/>
        </w:rPr>
        <w:t>2</w:t>
      </w:r>
      <w:r w:rsidRPr="00A6326A">
        <w:rPr>
          <w:rFonts w:eastAsiaTheme="majorEastAsia"/>
          <w:i/>
        </w:rPr>
        <w:t>5</w:t>
      </w:r>
      <w:r w:rsidRPr="00AA6520">
        <w:rPr>
          <w:rFonts w:eastAsiaTheme="majorEastAsia"/>
          <w:i/>
        </w:rPr>
        <w:t xml:space="preserve"> мая 2022</w:t>
      </w:r>
    </w:p>
    <w:p w14:paraId="1E3CFA23" w14:textId="45F15028" w:rsidR="00AA6520" w:rsidRPr="00A6326A" w:rsidRDefault="00AA6520" w:rsidP="00A6326A">
      <w:pPr>
        <w:ind w:firstLine="709"/>
        <w:jc w:val="both"/>
        <w:outlineLvl w:val="0"/>
        <w:rPr>
          <w:rStyle w:val="ac"/>
          <w:b w:val="0"/>
          <w:bCs w:val="0"/>
          <w:color w:val="333333"/>
          <w:shd w:val="clear" w:color="auto" w:fill="FFFFFF"/>
        </w:rPr>
      </w:pPr>
      <w:r w:rsidRPr="00A6326A">
        <w:rPr>
          <w:rStyle w:val="ac"/>
          <w:b w:val="0"/>
          <w:bCs w:val="0"/>
          <w:color w:val="333333"/>
          <w:shd w:val="clear" w:color="auto" w:fill="FFFFFF"/>
        </w:rPr>
        <w:t>22 бесплатных потока пройдут в течение лета по шести дисциплинам – математике, информатике, физике, химии, биологии и лингвистике. К участию приглашаются как школьники, так и учителя.</w:t>
      </w:r>
    </w:p>
    <w:p w14:paraId="559CE034" w14:textId="7ABECBF6" w:rsidR="00AA6520" w:rsidRPr="00A6326A" w:rsidRDefault="00AA6520" w:rsidP="00A6326A">
      <w:pPr>
        <w:ind w:firstLine="709"/>
        <w:jc w:val="both"/>
        <w:outlineLvl w:val="0"/>
        <w:rPr>
          <w:color w:val="333333"/>
          <w:shd w:val="clear" w:color="auto" w:fill="FFFFFF"/>
        </w:rPr>
      </w:pPr>
      <w:r w:rsidRPr="00A6326A">
        <w:rPr>
          <w:color w:val="333333"/>
          <w:shd w:val="clear" w:color="auto" w:fill="FFFFFF"/>
        </w:rPr>
        <w:t>«Сириус» создал 22 онлайн-курса. Все они будут идти в дистанционном формате, записаться можно сразу на несколько программ. Материалы разных курсов объединены концепцией и хорошо дополняют друг друга.</w:t>
      </w:r>
    </w:p>
    <w:p w14:paraId="04A3A1E5" w14:textId="43AA749E" w:rsidR="00AA6520" w:rsidRPr="00A6326A" w:rsidRDefault="00AA6520" w:rsidP="00A6326A">
      <w:pPr>
        <w:ind w:firstLine="709"/>
        <w:jc w:val="both"/>
        <w:outlineLvl w:val="0"/>
        <w:rPr>
          <w:color w:val="333333"/>
          <w:shd w:val="clear" w:color="auto" w:fill="FFFFFF"/>
        </w:rPr>
      </w:pPr>
      <w:r w:rsidRPr="00A6326A">
        <w:rPr>
          <w:color w:val="333333"/>
          <w:shd w:val="clear" w:color="auto" w:fill="FFFFFF"/>
        </w:rPr>
        <w:t>После завершения обучения все успешные слушатели получат электронный сертификат. </w:t>
      </w:r>
    </w:p>
    <w:p w14:paraId="7D48B247" w14:textId="4498259C" w:rsidR="00AA6520" w:rsidRPr="00A6326A" w:rsidRDefault="00AA6520" w:rsidP="00A6326A">
      <w:pPr>
        <w:ind w:firstLine="709"/>
        <w:jc w:val="both"/>
        <w:outlineLvl w:val="0"/>
        <w:rPr>
          <w:rFonts w:eastAsiaTheme="majorEastAsia"/>
          <w:iCs/>
        </w:rPr>
      </w:pPr>
      <w:hyperlink r:id="rId8" w:history="1">
        <w:r w:rsidRPr="00A6326A">
          <w:rPr>
            <w:rStyle w:val="a4"/>
            <w:rFonts w:eastAsiaTheme="majorEastAsia"/>
            <w:iCs/>
          </w:rPr>
          <w:t>https://ug.ru/nabor-na-letnie-onlajn-kursy-otkryvayutsya-v-czentre-sirius/</w:t>
        </w:r>
      </w:hyperlink>
    </w:p>
    <w:p w14:paraId="2CAAD911" w14:textId="77777777" w:rsidR="00AA6520" w:rsidRPr="00A6326A" w:rsidRDefault="00AA6520" w:rsidP="00A6326A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59E8BD1" w14:textId="226C37F1" w:rsidR="00AA6520" w:rsidRPr="00A6326A" w:rsidRDefault="00AA6520" w:rsidP="00A6326A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632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Минпросвещения объявило о старте конкурса профмастерства «Директор года России»</w:t>
      </w:r>
    </w:p>
    <w:p w14:paraId="67697748" w14:textId="4E5EBC1A" w:rsidR="00AA6520" w:rsidRPr="00AA6520" w:rsidRDefault="00AA6520" w:rsidP="00A6326A">
      <w:pPr>
        <w:ind w:firstLine="709"/>
        <w:jc w:val="both"/>
        <w:outlineLvl w:val="0"/>
        <w:rPr>
          <w:rFonts w:eastAsiaTheme="majorEastAsia"/>
          <w:i/>
        </w:rPr>
      </w:pPr>
      <w:r w:rsidRPr="00AA6520">
        <w:rPr>
          <w:rFonts w:eastAsiaTheme="majorEastAsia"/>
          <w:i/>
        </w:rPr>
        <w:t>2</w:t>
      </w:r>
      <w:r w:rsidRPr="00A6326A">
        <w:rPr>
          <w:rFonts w:eastAsiaTheme="majorEastAsia"/>
          <w:i/>
        </w:rPr>
        <w:t xml:space="preserve">6 </w:t>
      </w:r>
      <w:r w:rsidRPr="00AA6520">
        <w:rPr>
          <w:rFonts w:eastAsiaTheme="majorEastAsia"/>
          <w:i/>
        </w:rPr>
        <w:t>мая 2022</w:t>
      </w:r>
    </w:p>
    <w:p w14:paraId="7D4F547F" w14:textId="0ED9C0BD" w:rsidR="00AA6520" w:rsidRPr="00A6326A" w:rsidRDefault="00AA6520" w:rsidP="00A6326A">
      <w:pPr>
        <w:ind w:firstLine="709"/>
        <w:jc w:val="both"/>
        <w:rPr>
          <w:rStyle w:val="ac"/>
          <w:b w:val="0"/>
          <w:bCs w:val="0"/>
          <w:color w:val="333333"/>
          <w:shd w:val="clear" w:color="auto" w:fill="FFFFFF"/>
        </w:rPr>
      </w:pPr>
      <w:r w:rsidRPr="00A6326A">
        <w:rPr>
          <w:rStyle w:val="ac"/>
          <w:b w:val="0"/>
          <w:bCs w:val="0"/>
          <w:color w:val="333333"/>
          <w:shd w:val="clear" w:color="auto" w:fill="FFFFFF"/>
        </w:rPr>
        <w:t>Руководители школ из всех российских регионов могут подать заявки на участие, зарегистрировавшись до 14 августа.</w:t>
      </w:r>
    </w:p>
    <w:p w14:paraId="52C3BEDE" w14:textId="36A34484" w:rsidR="00AA6520" w:rsidRPr="00A6326A" w:rsidRDefault="00AA6520" w:rsidP="00A6326A">
      <w:pPr>
        <w:ind w:firstLine="709"/>
        <w:jc w:val="both"/>
        <w:rPr>
          <w:color w:val="333333"/>
          <w:shd w:val="clear" w:color="auto" w:fill="FFFFFF"/>
        </w:rPr>
      </w:pPr>
      <w:r w:rsidRPr="00A6326A">
        <w:rPr>
          <w:color w:val="333333"/>
          <w:shd w:val="clear" w:color="auto" w:fill="FFFFFF"/>
        </w:rPr>
        <w:t>После регистрации начнется заочный отборочный тур, который продлится до 28 августа. Кандидаты пройдут онлайн-тестирование и оценку электронного портфолио. А уже 30 числа будет известен список финалистов. Они приедут в Подмосковье на основной очный этап, который запланирован с 29 сентября по 4 октября. В очном туре предполагается три этапа. Из 30 финалистов сначала будут выбраны 10 лауреатов, затем – пять призеров, далее – победитель.</w:t>
      </w:r>
    </w:p>
    <w:p w14:paraId="308858F1" w14:textId="4EA6BAF1" w:rsidR="00AA6520" w:rsidRPr="00A6326A" w:rsidRDefault="00AA6520" w:rsidP="00A6326A">
      <w:pPr>
        <w:ind w:firstLine="709"/>
        <w:jc w:val="both"/>
        <w:rPr>
          <w:lang w:eastAsia="en-US"/>
        </w:rPr>
      </w:pPr>
      <w:hyperlink r:id="rId9" w:history="1">
        <w:r w:rsidRPr="00A6326A">
          <w:rPr>
            <w:rStyle w:val="a4"/>
            <w:lang w:eastAsia="en-US"/>
          </w:rPr>
          <w:t>https://ug.ru/minprosveshheniya-obyavilo-o-starte-konkursa-profmasterstva-direktor-goda-rossii/</w:t>
        </w:r>
      </w:hyperlink>
    </w:p>
    <w:p w14:paraId="149BD9E7" w14:textId="77777777" w:rsidR="00AA6520" w:rsidRPr="00A6326A" w:rsidRDefault="00AA6520" w:rsidP="00A6326A">
      <w:pPr>
        <w:ind w:firstLine="709"/>
        <w:jc w:val="both"/>
        <w:rPr>
          <w:lang w:eastAsia="en-US"/>
        </w:rPr>
      </w:pPr>
    </w:p>
    <w:p w14:paraId="4568D3F1" w14:textId="75EBDE70" w:rsidR="00AA6520" w:rsidRPr="00AA6520" w:rsidRDefault="00AA6520" w:rsidP="00A6326A">
      <w:pPr>
        <w:ind w:firstLine="709"/>
        <w:jc w:val="both"/>
        <w:outlineLvl w:val="0"/>
        <w:rPr>
          <w:rFonts w:eastAsiaTheme="minorHAnsi"/>
          <w:b/>
          <w:bCs/>
          <w:color w:val="000000"/>
          <w:lang w:eastAsia="en-US"/>
        </w:rPr>
      </w:pPr>
      <w:r w:rsidRPr="00AA6520">
        <w:rPr>
          <w:rFonts w:eastAsiaTheme="minorHAnsi"/>
          <w:b/>
          <w:bCs/>
          <w:color w:val="000000"/>
          <w:lang w:eastAsia="en-US"/>
        </w:rPr>
        <w:t>Льготы при поступлении, «образовательная услуга» – какие законопроекты рассмотрел комитет ГД по просвещению</w:t>
      </w:r>
    </w:p>
    <w:p w14:paraId="6197A9ED" w14:textId="77777777" w:rsidR="00AA6520" w:rsidRPr="00AA6520" w:rsidRDefault="00AA6520" w:rsidP="00A6326A">
      <w:pPr>
        <w:ind w:firstLine="709"/>
        <w:jc w:val="both"/>
        <w:outlineLvl w:val="0"/>
        <w:rPr>
          <w:rFonts w:eastAsiaTheme="majorEastAsia"/>
          <w:i/>
        </w:rPr>
      </w:pPr>
      <w:r w:rsidRPr="00AA6520">
        <w:rPr>
          <w:rFonts w:eastAsiaTheme="majorEastAsia"/>
          <w:i/>
        </w:rPr>
        <w:t>27 мая 2022</w:t>
      </w:r>
    </w:p>
    <w:p w14:paraId="125EE016" w14:textId="77777777" w:rsidR="00AA6520" w:rsidRPr="00AA6520" w:rsidRDefault="00AA6520" w:rsidP="00A6326A">
      <w:pPr>
        <w:ind w:firstLine="709"/>
        <w:jc w:val="both"/>
        <w:outlineLvl w:val="0"/>
        <w:rPr>
          <w:color w:val="333333"/>
          <w:kern w:val="36"/>
          <w:shd w:val="clear" w:color="auto" w:fill="FFFFFF"/>
        </w:rPr>
      </w:pPr>
      <w:r w:rsidRPr="00AA6520">
        <w:rPr>
          <w:color w:val="333333"/>
          <w:kern w:val="36"/>
          <w:shd w:val="clear" w:color="auto" w:fill="FFFFFF"/>
        </w:rPr>
        <w:t>Думский комитет по просвещению на совещании в пятницу, 27 мая, сделал ряд рекомендаций депутатам по законопроектам, которые заметно отразятся на сфере образования.</w:t>
      </w:r>
    </w:p>
    <w:p w14:paraId="5CC7708D" w14:textId="77777777" w:rsidR="00AA6520" w:rsidRPr="00AA6520" w:rsidRDefault="00AA6520" w:rsidP="00A6326A">
      <w:pPr>
        <w:ind w:firstLine="709"/>
        <w:jc w:val="both"/>
        <w:outlineLvl w:val="0"/>
        <w:rPr>
          <w:color w:val="333333"/>
          <w:kern w:val="36"/>
          <w:shd w:val="clear" w:color="auto" w:fill="FFFFFF"/>
        </w:rPr>
      </w:pPr>
      <w:r w:rsidRPr="00AA6520">
        <w:rPr>
          <w:color w:val="333333"/>
          <w:kern w:val="36"/>
          <w:shd w:val="clear" w:color="auto" w:fill="FFFFFF"/>
        </w:rPr>
        <w:t>Так, депутатам рекомендовано принять в первом чтении законопроект, исключающий из ФЗ «Об образовании в РФ» термина «образовательная услуга».</w:t>
      </w:r>
    </w:p>
    <w:p w14:paraId="6A35B2C7" w14:textId="1735740E" w:rsidR="00AA6520" w:rsidRPr="00A6326A" w:rsidRDefault="00AA6520" w:rsidP="00A6326A">
      <w:pPr>
        <w:ind w:firstLine="709"/>
        <w:jc w:val="both"/>
        <w:outlineLvl w:val="0"/>
        <w:rPr>
          <w:color w:val="0000FF" w:themeColor="hyperlink"/>
          <w:kern w:val="36"/>
          <w:u w:val="single"/>
        </w:rPr>
      </w:pPr>
      <w:hyperlink r:id="rId10" w:history="1">
        <w:r w:rsidRPr="00AA6520">
          <w:rPr>
            <w:color w:val="0000FF" w:themeColor="hyperlink"/>
            <w:kern w:val="36"/>
            <w:u w:val="single"/>
          </w:rPr>
          <w:t>https://ug.ru/lgoty-pri-postuplenii-obrazovatelnaya-usluga-kakie-zakonoproekty-rassmotrel-komitet-gd-po-prosveshheniyu/</w:t>
        </w:r>
      </w:hyperlink>
    </w:p>
    <w:p w14:paraId="2A1E0BB6" w14:textId="77777777" w:rsidR="00A6326A" w:rsidRPr="00A6326A" w:rsidRDefault="00A6326A" w:rsidP="00A6326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14:paraId="3B7841A3" w14:textId="01CCD543" w:rsidR="00AA6520" w:rsidRPr="00A6326A" w:rsidRDefault="00AA6520" w:rsidP="00A6326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  <w:r w:rsidRPr="00A6326A">
        <w:rPr>
          <w:color w:val="000000"/>
          <w:sz w:val="24"/>
          <w:szCs w:val="24"/>
        </w:rPr>
        <w:t>Свердловская область: «На Среднем Урале в штатном режиме стартовал ЕГЭ»</w:t>
      </w:r>
    </w:p>
    <w:p w14:paraId="1342B3C8" w14:textId="77777777" w:rsidR="00AA6520" w:rsidRPr="00AA6520" w:rsidRDefault="00AA6520" w:rsidP="00A6326A">
      <w:pPr>
        <w:ind w:firstLine="709"/>
        <w:jc w:val="both"/>
        <w:outlineLvl w:val="0"/>
        <w:rPr>
          <w:rFonts w:eastAsiaTheme="majorEastAsia"/>
          <w:i/>
        </w:rPr>
      </w:pPr>
      <w:r w:rsidRPr="00AA6520">
        <w:rPr>
          <w:rFonts w:eastAsiaTheme="majorEastAsia"/>
          <w:i/>
        </w:rPr>
        <w:t>27 мая 2022</w:t>
      </w:r>
    </w:p>
    <w:p w14:paraId="48F14876" w14:textId="77777777" w:rsidR="00AA6520" w:rsidRPr="00A6326A" w:rsidRDefault="00AA6520" w:rsidP="00A632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A6326A">
        <w:rPr>
          <w:color w:val="1A1A1A"/>
        </w:rPr>
        <w:t>В Свердловской области успешно стартовал основной период сдачи ЕГЭ. Первый единый госэкзамен по химии, литературе и географии 26 мая сдали около четырёх тысяч выпускников. 148 пунктов проведения экзамена в регионе отработали в штатном режиме.</w:t>
      </w:r>
    </w:p>
    <w:p w14:paraId="6B75AA43" w14:textId="77777777" w:rsidR="00AA6520" w:rsidRPr="00A6326A" w:rsidRDefault="00AA6520" w:rsidP="00A632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A6326A">
        <w:rPr>
          <w:color w:val="1A1A1A"/>
        </w:rPr>
        <w:t>Первый заместитель министра образования и молодежной политики Нина Журавлёва лично проверила организацию экзамена в екатеринбургской гимназии № 5.</w:t>
      </w:r>
    </w:p>
    <w:p w14:paraId="308C5918" w14:textId="42C8E5F2" w:rsidR="00AA6520" w:rsidRPr="00A6326A" w:rsidRDefault="00AA6520" w:rsidP="00A6326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1A1A1A"/>
          <w:sz w:val="24"/>
          <w:szCs w:val="24"/>
          <w:shd w:val="clear" w:color="auto" w:fill="FFFFFF"/>
        </w:rPr>
      </w:pPr>
      <w:r w:rsidRPr="00A6326A">
        <w:rPr>
          <w:b w:val="0"/>
          <w:bCs w:val="0"/>
          <w:color w:val="1A1A1A"/>
          <w:sz w:val="24"/>
          <w:szCs w:val="24"/>
          <w:shd w:val="clear" w:color="auto" w:fill="FFFFFF"/>
        </w:rPr>
        <w:t>В Свердловской области для проведения ЕГЭ в этом году подготовлено 187 пунктов проведения экзамена, в том числе в учреждениях ГУФСИН, ОДКБ №1, а также на дому. Все ППЭ оснащены камерами видеонаблюдения, автоматизированными рабочими местами, принтерами, сканерами, расходными материалами.</w:t>
      </w:r>
    </w:p>
    <w:p w14:paraId="302A59EB" w14:textId="5DD9FDC9" w:rsidR="00A6326A" w:rsidRPr="00A6326A" w:rsidRDefault="00A6326A" w:rsidP="00A6326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4"/>
          <w:szCs w:val="24"/>
        </w:rPr>
      </w:pPr>
      <w:hyperlink r:id="rId11" w:history="1">
        <w:r w:rsidRPr="00A6326A">
          <w:rPr>
            <w:rStyle w:val="a4"/>
            <w:b w:val="0"/>
            <w:bCs w:val="0"/>
            <w:sz w:val="24"/>
            <w:szCs w:val="24"/>
          </w:rPr>
          <w:t>https://obrnadzor.gov.ru/novosti-regionov/sverdlovskaya-oblast-na-srednem-urale-v-shtatnom-rezhime-startoval-ege/</w:t>
        </w:r>
      </w:hyperlink>
    </w:p>
    <w:p w14:paraId="528E0B2A" w14:textId="00560964" w:rsidR="001321CC" w:rsidRPr="00D6734A" w:rsidRDefault="001321CC" w:rsidP="005A6401">
      <w:pPr>
        <w:ind w:firstLine="709"/>
        <w:jc w:val="right"/>
        <w:rPr>
          <w:i/>
          <w:sz w:val="28"/>
          <w:szCs w:val="28"/>
        </w:rPr>
      </w:pPr>
      <w:r w:rsidRPr="00D6734A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D6734A" w:rsidRDefault="001321CC" w:rsidP="005A6401">
      <w:pPr>
        <w:ind w:firstLine="709"/>
        <w:jc w:val="right"/>
        <w:rPr>
          <w:sz w:val="28"/>
          <w:szCs w:val="28"/>
          <w:u w:val="single"/>
        </w:rPr>
      </w:pPr>
      <w:r w:rsidRPr="00D6734A">
        <w:rPr>
          <w:i/>
          <w:sz w:val="28"/>
          <w:szCs w:val="28"/>
        </w:rPr>
        <w:t>Общероссийского Профсоюза образовани</w:t>
      </w:r>
      <w:r w:rsidR="00A6326A">
        <w:rPr>
          <w:i/>
          <w:sz w:val="28"/>
          <w:szCs w:val="28"/>
        </w:rPr>
        <w:t>я</w:t>
      </w:r>
    </w:p>
    <w:sectPr w:rsidR="001321CC" w:rsidRPr="00D6734A" w:rsidSect="00A6326A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5CDE" w14:textId="77777777" w:rsidR="00325450" w:rsidRDefault="00325450" w:rsidP="00AA238A">
      <w:r>
        <w:separator/>
      </w:r>
    </w:p>
  </w:endnote>
  <w:endnote w:type="continuationSeparator" w:id="0">
    <w:p w14:paraId="3DB66583" w14:textId="77777777" w:rsidR="00325450" w:rsidRDefault="00325450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FD24" w14:textId="77777777" w:rsidR="00325450" w:rsidRDefault="00325450" w:rsidP="00AA238A">
      <w:r>
        <w:separator/>
      </w:r>
    </w:p>
  </w:footnote>
  <w:footnote w:type="continuationSeparator" w:id="0">
    <w:p w14:paraId="07F2745D" w14:textId="77777777" w:rsidR="00325450" w:rsidRDefault="00325450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21CC"/>
    <w:rsid w:val="00163017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62E09"/>
    <w:rsid w:val="00865479"/>
    <w:rsid w:val="008659A5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2AE3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nabor-na-letnie-onlajn-kursy-otkryvayutsya-v-czentre-siriu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rnadzor.gov.ru/novosti-regionov/sverdlovskaya-oblast-na-srednem-urale-v-shtatnom-rezhime-startoval-eg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lgoty-pri-postuplenii-obrazovatelnaya-usluga-kakie-zakonoproekty-rassmotrel-komitet-gd-po-prosveshheniy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minprosveshheniya-obyavilo-o-starte-konkursa-profmasterstva-direktor-goda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331</cp:revision>
  <dcterms:created xsi:type="dcterms:W3CDTF">2019-03-14T10:15:00Z</dcterms:created>
  <dcterms:modified xsi:type="dcterms:W3CDTF">2022-05-30T07:36:00Z</dcterms:modified>
</cp:coreProperties>
</file>