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1D0B5F" w:rsidRDefault="001D0B5F" w:rsidP="0018321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D0B5F">
        <w:rPr>
          <w:b/>
          <w:sz w:val="28"/>
          <w:szCs w:val="28"/>
        </w:rPr>
        <w:t>Определение учебной нагрузки педагогических работников, находящихся в отпуске по уходу за ребенком до достижения им возраста трех лет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B5F" w:rsidRPr="001D0B5F" w:rsidRDefault="00823B4D" w:rsidP="00823B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0B5F">
        <w:rPr>
          <w:rFonts w:ascii="Times New Roman" w:eastAsia="Calibri" w:hAnsi="Times New Roman" w:cs="Times New Roman"/>
          <w:sz w:val="28"/>
          <w:szCs w:val="28"/>
        </w:rPr>
        <w:t>орядок определения учебной нагрузки учителей, преподавателей, педагогов дополнительного образования, старших педагогов дополнительного образования, тренеров-преподавателей, старших тренеров-преподавателей, находящихся в отпуске по уходу за ребенком до достижения им возраста трех лет</w:t>
      </w:r>
      <w:r w:rsidR="00EE1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0B5F">
        <w:rPr>
          <w:rFonts w:ascii="Times New Roman" w:eastAsia="Calibri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1D0B5F">
        <w:rPr>
          <w:rFonts w:ascii="Times New Roman" w:hAnsi="Times New Roman" w:cs="Times New Roman"/>
          <w:bCs/>
          <w:sz w:val="28"/>
          <w:szCs w:val="28"/>
        </w:rPr>
        <w:t>лавой 5 приложения № 2 к п</w:t>
      </w:r>
      <w:r w:rsidR="001D0B5F" w:rsidRPr="001D0B5F">
        <w:rPr>
          <w:rFonts w:ascii="Times New Roman" w:hAnsi="Times New Roman" w:cs="Times New Roman"/>
          <w:bCs/>
          <w:sz w:val="28"/>
          <w:szCs w:val="28"/>
        </w:rPr>
        <w:t>риказ</w:t>
      </w:r>
      <w:r w:rsidR="001D0B5F">
        <w:rPr>
          <w:rFonts w:ascii="Times New Roman" w:hAnsi="Times New Roman" w:cs="Times New Roman"/>
          <w:bCs/>
          <w:sz w:val="28"/>
          <w:szCs w:val="28"/>
        </w:rPr>
        <w:t>у</w:t>
      </w:r>
      <w:r w:rsidR="001D0B5F" w:rsidRPr="001D0B5F">
        <w:rPr>
          <w:rFonts w:ascii="Times New Roman" w:hAnsi="Times New Roman" w:cs="Times New Roman"/>
          <w:bCs/>
          <w:sz w:val="28"/>
          <w:szCs w:val="28"/>
        </w:rPr>
        <w:t xml:space="preserve"> Минобрнауки России от 22.12.2014 </w:t>
      </w:r>
      <w:r w:rsidR="00E24667">
        <w:rPr>
          <w:rFonts w:ascii="Times New Roman" w:hAnsi="Times New Roman" w:cs="Times New Roman"/>
          <w:bCs/>
          <w:sz w:val="28"/>
          <w:szCs w:val="28"/>
        </w:rPr>
        <w:t>№</w:t>
      </w:r>
      <w:r w:rsidR="001D0B5F" w:rsidRPr="001D0B5F">
        <w:rPr>
          <w:rFonts w:ascii="Times New Roman" w:hAnsi="Times New Roman" w:cs="Times New Roman"/>
          <w:bCs/>
          <w:sz w:val="28"/>
          <w:szCs w:val="28"/>
        </w:rPr>
        <w:t xml:space="preserve"> 1601</w:t>
      </w:r>
      <w:r w:rsidR="00342368">
        <w:rPr>
          <w:rFonts w:ascii="Times New Roman" w:hAnsi="Times New Roman" w:cs="Times New Roman"/>
          <w:bCs/>
          <w:sz w:val="28"/>
          <w:szCs w:val="28"/>
        </w:rPr>
        <w:t xml:space="preserve"> (далее – Приказ)</w:t>
      </w:r>
      <w:r w:rsidR="001D0B5F" w:rsidRPr="001D0B5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3664" w:rsidRPr="00821EC0" w:rsidRDefault="006B447C" w:rsidP="00823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EC0">
        <w:rPr>
          <w:rFonts w:ascii="Times New Roman" w:hAnsi="Times New Roman" w:cs="Times New Roman"/>
          <w:b/>
          <w:bCs/>
          <w:sz w:val="28"/>
          <w:szCs w:val="28"/>
        </w:rPr>
        <w:t xml:space="preserve">Перечисленным категориям </w:t>
      </w:r>
      <w:r w:rsidR="00823B4D" w:rsidRPr="00821EC0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педагогически</w:t>
      </w:r>
      <w:r w:rsidRPr="00821EC0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823B4D" w:rsidRPr="00821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работник</w:t>
      </w:r>
      <w:r w:rsidRPr="00821EC0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823B4D" w:rsidRPr="00821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учебная нагрузка определяется на общих основаниях</w:t>
      </w:r>
      <w:r w:rsidR="00F33664" w:rsidRPr="00821EC0">
        <w:rPr>
          <w:rFonts w:ascii="Times New Roman" w:eastAsia="Calibri" w:hAnsi="Times New Roman" w:cs="Times New Roman"/>
          <w:b/>
          <w:bCs/>
          <w:sz w:val="28"/>
          <w:szCs w:val="28"/>
        </w:rPr>
        <w:t>, закрепляется в тарификационном списке</w:t>
      </w:r>
      <w:r w:rsidRPr="00821EC0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21E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распределяется на период </w:t>
      </w:r>
      <w:r w:rsidRPr="00821EC0">
        <w:rPr>
          <w:rFonts w:ascii="Times New Roman" w:hAnsi="Times New Roman" w:cs="Times New Roman"/>
          <w:b/>
          <w:bCs/>
          <w:sz w:val="28"/>
          <w:szCs w:val="28"/>
        </w:rPr>
        <w:t xml:space="preserve">нахождения их в отпуске по уходу за ребенком </w:t>
      </w:r>
      <w:r w:rsidRPr="00821EC0">
        <w:rPr>
          <w:rFonts w:ascii="Times New Roman" w:eastAsia="Calibri" w:hAnsi="Times New Roman" w:cs="Times New Roman"/>
          <w:b/>
          <w:bCs/>
          <w:sz w:val="28"/>
          <w:szCs w:val="28"/>
        </w:rPr>
        <w:t>между другими педагогическими работниками</w:t>
      </w:r>
      <w:r w:rsidR="00823B4D" w:rsidRPr="00821E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00CA" w:rsidRDefault="00E87B0E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5.2. приложения № 2 к </w:t>
      </w:r>
      <w:r w:rsidR="00342368">
        <w:rPr>
          <w:sz w:val="28"/>
          <w:szCs w:val="28"/>
        </w:rPr>
        <w:t>П</w:t>
      </w:r>
      <w:r>
        <w:rPr>
          <w:sz w:val="28"/>
          <w:szCs w:val="28"/>
        </w:rPr>
        <w:t>риказу предусмотрено, что о</w:t>
      </w:r>
      <w:r w:rsidRPr="00450A5B">
        <w:rPr>
          <w:sz w:val="28"/>
          <w:szCs w:val="28"/>
        </w:rPr>
        <w:t>пределение учебной нагрузки педагогически</w:t>
      </w:r>
      <w:r>
        <w:rPr>
          <w:sz w:val="28"/>
          <w:szCs w:val="28"/>
        </w:rPr>
        <w:t>м</w:t>
      </w:r>
      <w:r w:rsidRPr="00450A5B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ам</w:t>
      </w:r>
      <w:r w:rsidRPr="00450A5B">
        <w:rPr>
          <w:sz w:val="28"/>
          <w:szCs w:val="28"/>
        </w:rPr>
        <w:t xml:space="preserve"> на определенный срок осуществляется для выполнения </w:t>
      </w:r>
      <w:r>
        <w:rPr>
          <w:sz w:val="28"/>
          <w:szCs w:val="28"/>
        </w:rPr>
        <w:t xml:space="preserve">ими </w:t>
      </w:r>
      <w:r w:rsidRPr="00450A5B">
        <w:rPr>
          <w:sz w:val="28"/>
          <w:szCs w:val="28"/>
        </w:rPr>
        <w:t>учебной нагрузки на период замещения временно отсутствующих педагогических работников</w:t>
      </w:r>
      <w:r>
        <w:rPr>
          <w:sz w:val="28"/>
          <w:szCs w:val="28"/>
        </w:rPr>
        <w:t>.</w:t>
      </w:r>
    </w:p>
    <w:p w:rsidR="00E87B0E" w:rsidRDefault="00E87B0E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этого следует, что педагогические работники, выполнявшие учебную нагрузку временно, прекращают ее выполнение при выходе педагогического работника из отпуска по уходу за ребенком.</w:t>
      </w:r>
    </w:p>
    <w:p w:rsidR="00342368" w:rsidRDefault="00342368" w:rsidP="00342368">
      <w:pPr>
        <w:pStyle w:val="ConsPlusNormal"/>
        <w:ind w:firstLine="709"/>
        <w:jc w:val="both"/>
        <w:rPr>
          <w:b/>
          <w:shd w:val="clear" w:color="auto" w:fill="FFFFFF"/>
        </w:rPr>
      </w:pPr>
      <w:r>
        <w:t>П</w:t>
      </w:r>
      <w:r>
        <w:rPr>
          <w:rFonts w:eastAsia="Calibri"/>
        </w:rPr>
        <w:t>ункт</w:t>
      </w:r>
      <w:r>
        <w:t>ом</w:t>
      </w:r>
      <w:r w:rsidRPr="00B54F07">
        <w:rPr>
          <w:rFonts w:eastAsia="Calibri"/>
        </w:rPr>
        <w:t>5.4.</w:t>
      </w:r>
      <w:r>
        <w:rPr>
          <w:rFonts w:eastAsia="Calibri"/>
        </w:rPr>
        <w:t xml:space="preserve"> приложения 2 к </w:t>
      </w:r>
      <w:r>
        <w:t>П</w:t>
      </w:r>
      <w:r>
        <w:rPr>
          <w:rFonts w:eastAsia="Calibri"/>
        </w:rPr>
        <w:t>риказу урегулирован вопрос по оформлению выполнения учебной нагрузки лицами</w:t>
      </w:r>
      <w:r w:rsidRPr="00B54F07">
        <w:rPr>
          <w:rFonts w:eastAsia="Calibri"/>
        </w:rPr>
        <w:t xml:space="preserve">, </w:t>
      </w:r>
      <w:r>
        <w:rPr>
          <w:rFonts w:eastAsia="Calibri"/>
        </w:rPr>
        <w:t xml:space="preserve">выполняющими такую работу </w:t>
      </w:r>
      <w:r w:rsidRPr="00B54F07">
        <w:rPr>
          <w:rFonts w:eastAsia="Calibri"/>
        </w:rPr>
        <w:t>наряду с работой</w:t>
      </w:r>
      <w:r w:rsidRPr="00B54F07">
        <w:rPr>
          <w:rFonts w:eastAsia="Calibri"/>
          <w:shd w:val="clear" w:color="auto" w:fill="FFFFFF"/>
        </w:rPr>
        <w:t>, определенной трудовым договором</w:t>
      </w:r>
      <w:r>
        <w:rPr>
          <w:shd w:val="clear" w:color="auto" w:fill="FFFFFF"/>
        </w:rPr>
        <w:t>.</w:t>
      </w:r>
    </w:p>
    <w:p w:rsidR="00342368" w:rsidRPr="00342368" w:rsidRDefault="00342368" w:rsidP="00342368">
      <w:pPr>
        <w:pStyle w:val="ConsPlusNormal"/>
        <w:ind w:firstLine="709"/>
        <w:jc w:val="both"/>
        <w:rPr>
          <w:rFonts w:eastAsia="Calibri"/>
        </w:rPr>
      </w:pPr>
      <w:r>
        <w:rPr>
          <w:shd w:val="clear" w:color="auto" w:fill="FFFFFF"/>
        </w:rPr>
        <w:t xml:space="preserve">В соответствии с названным пунктом, </w:t>
      </w:r>
      <w:r w:rsidRPr="00342368">
        <w:rPr>
          <w:rFonts w:eastAsia="Calibri"/>
          <w:shd w:val="clear" w:color="auto" w:fill="FFFFFF"/>
        </w:rPr>
        <w:t>оформление выполнения работы в указанных случаяхосуществляется путем заключения дополнительного соглашения к трудовому</w:t>
      </w:r>
      <w:r w:rsidRPr="00342368">
        <w:rPr>
          <w:rFonts w:eastAsia="Calibri"/>
        </w:rPr>
        <w:t xml:space="preserve">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</w:p>
    <w:p w:rsid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42368" w:rsidRP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</w:t>
      </w:r>
      <w:r w:rsidR="00F33664">
        <w:rPr>
          <w:rFonts w:ascii="Times New Roman" w:hAnsi="Times New Roman"/>
          <w:sz w:val="28"/>
          <w:szCs w:val="28"/>
          <w:lang w:eastAsia="ru-RU"/>
        </w:rPr>
        <w:t>йорганизации</w:t>
      </w:r>
      <w:r w:rsidRPr="00342368">
        <w:rPr>
          <w:rFonts w:ascii="Times New Roman" w:hAnsi="Times New Roman"/>
          <w:sz w:val="28"/>
          <w:szCs w:val="28"/>
          <w:lang w:eastAsia="ru-RU"/>
        </w:rPr>
        <w:t xml:space="preserve"> Профсоюза</w:t>
      </w:r>
    </w:p>
    <w:p w:rsidR="00342368" w:rsidRP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342368" w:rsidRPr="00342368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57C3"/>
    <w:rsid w:val="000D18BF"/>
    <w:rsid w:val="000F3328"/>
    <w:rsid w:val="00126F6D"/>
    <w:rsid w:val="00127AAF"/>
    <w:rsid w:val="001552A4"/>
    <w:rsid w:val="001600CA"/>
    <w:rsid w:val="0018321A"/>
    <w:rsid w:val="001D0B5F"/>
    <w:rsid w:val="00271ED6"/>
    <w:rsid w:val="00276B90"/>
    <w:rsid w:val="00286D8A"/>
    <w:rsid w:val="00303FA0"/>
    <w:rsid w:val="003257C3"/>
    <w:rsid w:val="00342368"/>
    <w:rsid w:val="0036100D"/>
    <w:rsid w:val="003F0618"/>
    <w:rsid w:val="004510CE"/>
    <w:rsid w:val="00562862"/>
    <w:rsid w:val="00583FDF"/>
    <w:rsid w:val="005A0675"/>
    <w:rsid w:val="005D56D9"/>
    <w:rsid w:val="006B2583"/>
    <w:rsid w:val="006B447C"/>
    <w:rsid w:val="006C5689"/>
    <w:rsid w:val="007301D6"/>
    <w:rsid w:val="0073188D"/>
    <w:rsid w:val="007A3A91"/>
    <w:rsid w:val="00821EC0"/>
    <w:rsid w:val="00823B4D"/>
    <w:rsid w:val="008761E2"/>
    <w:rsid w:val="009C7037"/>
    <w:rsid w:val="00A25D63"/>
    <w:rsid w:val="00AD311A"/>
    <w:rsid w:val="00B441E7"/>
    <w:rsid w:val="00B96866"/>
    <w:rsid w:val="00BA1CB1"/>
    <w:rsid w:val="00C156A9"/>
    <w:rsid w:val="00D00B7F"/>
    <w:rsid w:val="00D3334C"/>
    <w:rsid w:val="00D64A59"/>
    <w:rsid w:val="00E24667"/>
    <w:rsid w:val="00E57D72"/>
    <w:rsid w:val="00E66767"/>
    <w:rsid w:val="00E67FB4"/>
    <w:rsid w:val="00E87B0E"/>
    <w:rsid w:val="00EA64CC"/>
    <w:rsid w:val="00EC4AE6"/>
    <w:rsid w:val="00EE1F8C"/>
    <w:rsid w:val="00F23308"/>
    <w:rsid w:val="00F33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М00025001</cp:lastModifiedBy>
  <cp:revision>3</cp:revision>
  <cp:lastPrinted>2015-11-13T04:18:00Z</cp:lastPrinted>
  <dcterms:created xsi:type="dcterms:W3CDTF">2022-05-23T09:37:00Z</dcterms:created>
  <dcterms:modified xsi:type="dcterms:W3CDTF">2022-05-23T09:37:00Z</dcterms:modified>
</cp:coreProperties>
</file>