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B7F1" w14:textId="77777777" w:rsidR="00B25D9E" w:rsidRDefault="00B25D9E" w:rsidP="00B25D9E">
      <w:pPr>
        <w:spacing w:line="408" w:lineRule="auto"/>
        <w:ind w:left="-284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540E78D5" w14:textId="77777777" w:rsidR="00B25D9E" w:rsidRDefault="00B25D9E" w:rsidP="00B25D9E">
      <w:pPr>
        <w:spacing w:line="408" w:lineRule="auto"/>
        <w:ind w:left="-284"/>
        <w:jc w:val="center"/>
      </w:pPr>
      <w:r>
        <w:rPr>
          <w:b/>
          <w:color w:val="000000"/>
          <w:sz w:val="28"/>
        </w:rPr>
        <w:t>Министерство образования Свердловской области</w:t>
      </w:r>
      <w:bookmarkStart w:id="0" w:name="b3de95a0-e130-48e2-a18c-e3421c12e8af"/>
      <w:bookmarkEnd w:id="0"/>
    </w:p>
    <w:p w14:paraId="4A3E6CE1" w14:textId="77777777" w:rsidR="00B25D9E" w:rsidRDefault="00B25D9E" w:rsidP="00B25D9E">
      <w:pPr>
        <w:spacing w:line="408" w:lineRule="auto"/>
        <w:ind w:left="-284"/>
        <w:jc w:val="center"/>
        <w:rPr>
          <w:b/>
          <w:color w:val="000000"/>
          <w:sz w:val="28"/>
        </w:rPr>
      </w:pPr>
      <w:bookmarkStart w:id="1" w:name="b87bf85c-5ffc-4767-ae37-927ac69312d3"/>
      <w:r>
        <w:rPr>
          <w:b/>
          <w:color w:val="000000"/>
          <w:sz w:val="28"/>
        </w:rPr>
        <w:t xml:space="preserve">Управление образования Администрации </w:t>
      </w:r>
    </w:p>
    <w:p w14:paraId="57E3C3FC" w14:textId="77777777" w:rsidR="00B25D9E" w:rsidRDefault="00B25D9E" w:rsidP="00B25D9E">
      <w:pPr>
        <w:spacing w:line="408" w:lineRule="auto"/>
        <w:ind w:left="-28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Сысертского муниципального округа</w:t>
      </w:r>
      <w:bookmarkEnd w:id="1"/>
    </w:p>
    <w:p w14:paraId="78C91847" w14:textId="77777777" w:rsidR="00B25D9E" w:rsidRDefault="00B25D9E" w:rsidP="00B25D9E">
      <w:pPr>
        <w:ind w:left="-426" w:right="-143"/>
        <w:jc w:val="center"/>
        <w:rPr>
          <w:sz w:val="32"/>
        </w:rPr>
      </w:pPr>
      <w:r>
        <w:rPr>
          <w:sz w:val="32"/>
        </w:rPr>
        <w:t>муниципальное автономное общеобразовательное учреждение</w:t>
      </w:r>
    </w:p>
    <w:p w14:paraId="57E288FD" w14:textId="65C60560" w:rsidR="00B25D9E" w:rsidRDefault="00B25D9E" w:rsidP="00B25D9E">
      <w:pPr>
        <w:ind w:left="-426" w:right="-143"/>
        <w:jc w:val="center"/>
        <w:rPr>
          <w:sz w:val="32"/>
        </w:rPr>
      </w:pPr>
      <w:r>
        <w:rPr>
          <w:sz w:val="32"/>
        </w:rPr>
        <w:t xml:space="preserve"> «Средняя общеобразовательная школа № 7» с. Патруши</w:t>
      </w:r>
    </w:p>
    <w:p w14:paraId="28AE4813" w14:textId="77777777" w:rsidR="00B25D9E" w:rsidRDefault="00B25D9E" w:rsidP="00B25D9E">
      <w:pPr>
        <w:ind w:left="120"/>
      </w:pPr>
    </w:p>
    <w:p w14:paraId="410FC589" w14:textId="77777777" w:rsidR="00B25D9E" w:rsidRDefault="00B25D9E" w:rsidP="00B25D9E">
      <w:pPr>
        <w:ind w:left="120"/>
      </w:pPr>
    </w:p>
    <w:p w14:paraId="151A014C" w14:textId="77777777" w:rsidR="00B25D9E" w:rsidRDefault="00B25D9E" w:rsidP="00B25D9E">
      <w:pPr>
        <w:ind w:left="12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B25D9E" w14:paraId="3982062D" w14:textId="77777777" w:rsidTr="00CF397A">
        <w:tc>
          <w:tcPr>
            <w:tcW w:w="3936" w:type="dxa"/>
          </w:tcPr>
          <w:p w14:paraId="21B082FF" w14:textId="77777777" w:rsidR="00B25D9E" w:rsidRDefault="00B25D9E" w:rsidP="00CF397A">
            <w:pPr>
              <w:spacing w:after="120"/>
              <w:ind w:firstLine="99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14:paraId="0B9E47EF" w14:textId="77777777" w:rsidR="00B25D9E" w:rsidRDefault="00B25D9E" w:rsidP="00CF397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На педагогическом совете</w:t>
            </w:r>
          </w:p>
          <w:p w14:paraId="523A4063" w14:textId="77777777" w:rsidR="00B25D9E" w:rsidRDefault="00B25D9E" w:rsidP="00CF39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Протокол № 1 от 29.08.2025г.</w:t>
            </w:r>
          </w:p>
        </w:tc>
        <w:tc>
          <w:tcPr>
            <w:tcW w:w="1417" w:type="dxa"/>
          </w:tcPr>
          <w:p w14:paraId="1FC50862" w14:textId="77777777" w:rsidR="00B25D9E" w:rsidRDefault="00B25D9E" w:rsidP="00CF397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DF5916" w14:textId="77777777" w:rsidR="00B25D9E" w:rsidRDefault="00B25D9E" w:rsidP="00CF397A">
            <w:pPr>
              <w:spacing w:after="120"/>
              <w:ind w:firstLine="216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676997C0" w14:textId="77777777" w:rsidR="00B25D9E" w:rsidRDefault="00B25D9E" w:rsidP="00CF397A">
            <w:pPr>
              <w:ind w:firstLine="4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Директором МАОУ СОШ № 7</w:t>
            </w:r>
          </w:p>
          <w:p w14:paraId="58EF9D21" w14:textId="77777777" w:rsidR="00B25D9E" w:rsidRDefault="00B25D9E" w:rsidP="00CF397A">
            <w:pPr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В.П. Мингалева</w:t>
            </w:r>
          </w:p>
          <w:p w14:paraId="7B6BE8E8" w14:textId="77777777" w:rsidR="00B25D9E" w:rsidRDefault="00B25D9E" w:rsidP="00CF397A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Приказ№ 190-ОД от 29.08. 2025 г.</w:t>
            </w:r>
          </w:p>
          <w:p w14:paraId="75D2F806" w14:textId="77777777" w:rsidR="00B25D9E" w:rsidRDefault="00B25D9E" w:rsidP="00CF397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D04064E" w14:textId="77777777" w:rsidR="00344B5C" w:rsidRDefault="00344B5C">
      <w:pPr>
        <w:pStyle w:val="a3"/>
        <w:ind w:left="0" w:firstLine="0"/>
      </w:pPr>
    </w:p>
    <w:p w14:paraId="2621BF38" w14:textId="77777777" w:rsidR="00B25D9E" w:rsidRDefault="00B25D9E" w:rsidP="009A6D5D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703A2B04" w14:textId="77777777" w:rsidR="00B25D9E" w:rsidRDefault="00B25D9E" w:rsidP="009A6D5D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17BE9C36" w14:textId="77777777" w:rsidR="00B25D9E" w:rsidRDefault="00B25D9E" w:rsidP="009A6D5D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72A6CCEC" w14:textId="02913583" w:rsidR="009A6D5D" w:rsidRPr="009A6D5D" w:rsidRDefault="009A6D5D" w:rsidP="009A6D5D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A6D5D">
        <w:rPr>
          <w:rFonts w:eastAsia="Calibri"/>
          <w:b/>
          <w:color w:val="000000"/>
          <w:sz w:val="28"/>
        </w:rPr>
        <w:t>РАБОЧАЯ ПРОГРАММА</w:t>
      </w:r>
    </w:p>
    <w:p w14:paraId="0410621D" w14:textId="77777777" w:rsidR="009A6D5D" w:rsidRPr="009A6D5D" w:rsidRDefault="009A6D5D" w:rsidP="009A6D5D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A6D5D">
        <w:rPr>
          <w:rFonts w:eastAsia="Calibri"/>
          <w:color w:val="000000"/>
          <w:sz w:val="28"/>
        </w:rPr>
        <w:t>(</w:t>
      </w:r>
      <w:r w:rsidRPr="009A6D5D">
        <w:rPr>
          <w:rFonts w:eastAsia="Calibri"/>
          <w:color w:val="000000"/>
          <w:sz w:val="28"/>
          <w:lang w:val="en-US"/>
        </w:rPr>
        <w:t>ID</w:t>
      </w:r>
      <w:r w:rsidRPr="009A6D5D">
        <w:rPr>
          <w:rFonts w:eastAsia="Calibri"/>
          <w:color w:val="000000"/>
          <w:sz w:val="28"/>
        </w:rPr>
        <w:t xml:space="preserve"> 7460827)</w:t>
      </w:r>
    </w:p>
    <w:p w14:paraId="1B483EDC" w14:textId="77777777" w:rsidR="00B25D9E" w:rsidRDefault="009A6D5D" w:rsidP="009A6D5D">
      <w:pPr>
        <w:widowControl/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9A6D5D">
        <w:rPr>
          <w:rFonts w:eastAsia="Calibri"/>
          <w:b/>
          <w:color w:val="000000"/>
          <w:sz w:val="28"/>
        </w:rPr>
        <w:t xml:space="preserve">по внеурочной деятельности </w:t>
      </w:r>
    </w:p>
    <w:p w14:paraId="0390A710" w14:textId="5F675C2E" w:rsidR="009A6D5D" w:rsidRPr="009A6D5D" w:rsidRDefault="009A6D5D" w:rsidP="009A6D5D">
      <w:pPr>
        <w:widowControl/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9A6D5D">
        <w:rPr>
          <w:rFonts w:eastAsia="Calibri"/>
          <w:b/>
          <w:color w:val="000000"/>
          <w:sz w:val="28"/>
        </w:rPr>
        <w:t>«Практическое обществознание</w:t>
      </w:r>
      <w:r w:rsidR="00B25D9E">
        <w:rPr>
          <w:rFonts w:eastAsia="Calibri"/>
          <w:b/>
          <w:color w:val="000000"/>
          <w:sz w:val="28"/>
        </w:rPr>
        <w:t>»</w:t>
      </w:r>
    </w:p>
    <w:p w14:paraId="5F65D0F3" w14:textId="77777777" w:rsidR="009A6D5D" w:rsidRPr="009A6D5D" w:rsidRDefault="009A6D5D" w:rsidP="009A6D5D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для 9</w:t>
      </w:r>
      <w:r w:rsidRPr="009A6D5D">
        <w:rPr>
          <w:rFonts w:eastAsia="Calibri"/>
          <w:b/>
          <w:color w:val="000000"/>
          <w:sz w:val="28"/>
        </w:rPr>
        <w:t xml:space="preserve"> класса</w:t>
      </w:r>
    </w:p>
    <w:p w14:paraId="600DE6B2" w14:textId="77777777" w:rsidR="009A6D5D" w:rsidRPr="009A6D5D" w:rsidRDefault="009A6D5D" w:rsidP="009A6D5D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10583480" w14:textId="77777777" w:rsidR="009A6D5D" w:rsidRP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  <w:bookmarkStart w:id="2" w:name="f4f51048-cb84-4c82-af6a-284ffbd4033b"/>
    </w:p>
    <w:p w14:paraId="22E2D351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72D18278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6A8730B3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5F642DA6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2138255A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01FDC4B1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7F6F695A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7029A498" w14:textId="77777777" w:rsidR="009A6D5D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4D7FEF42" w14:textId="77777777" w:rsidR="00B25D9E" w:rsidRDefault="00B25D9E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679D76A7" w14:textId="77777777" w:rsidR="00E8113A" w:rsidRDefault="00E8113A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3DF33B1A" w14:textId="77777777" w:rsidR="00E8113A" w:rsidRDefault="00E8113A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29572973" w14:textId="77777777" w:rsidR="00E8113A" w:rsidRDefault="00E8113A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089C5894" w14:textId="77777777" w:rsidR="005B0967" w:rsidRDefault="009A6D5D" w:rsidP="009A6D5D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  <w:r w:rsidRPr="009A6D5D">
        <w:rPr>
          <w:rFonts w:eastAsia="Calibri"/>
          <w:b/>
          <w:color w:val="000000"/>
          <w:sz w:val="28"/>
        </w:rPr>
        <w:t>с. Патруши</w:t>
      </w:r>
      <w:bookmarkEnd w:id="2"/>
      <w:r w:rsidRPr="009A6D5D">
        <w:rPr>
          <w:rFonts w:eastAsia="Calibri"/>
          <w:b/>
          <w:color w:val="000000"/>
          <w:sz w:val="28"/>
        </w:rPr>
        <w:t xml:space="preserve"> </w:t>
      </w:r>
      <w:bookmarkStart w:id="3" w:name="0607e6f3-e82e-49a9-b315-c957a5fafe42"/>
      <w:r w:rsidRPr="009A6D5D">
        <w:rPr>
          <w:rFonts w:eastAsia="Calibri"/>
          <w:b/>
          <w:color w:val="000000"/>
          <w:sz w:val="28"/>
        </w:rPr>
        <w:t>202</w:t>
      </w:r>
      <w:bookmarkEnd w:id="3"/>
      <w:r w:rsidRPr="009A6D5D">
        <w:rPr>
          <w:rFonts w:eastAsia="Calibri"/>
          <w:b/>
          <w:color w:val="000000"/>
          <w:sz w:val="28"/>
        </w:rPr>
        <w:t>5</w:t>
      </w:r>
    </w:p>
    <w:p w14:paraId="7B3A38B1" w14:textId="77777777" w:rsidR="00344B5C" w:rsidRDefault="00D71DB7">
      <w:pPr>
        <w:pStyle w:val="a3"/>
        <w:spacing w:before="1"/>
        <w:ind w:left="143" w:right="138" w:firstLine="419"/>
        <w:jc w:val="both"/>
      </w:pPr>
      <w:r>
        <w:lastRenderedPageBreak/>
        <w:t>Данная программа разработана</w:t>
      </w:r>
      <w:r>
        <w:rPr>
          <w:spacing w:val="40"/>
        </w:rPr>
        <w:t xml:space="preserve"> </w:t>
      </w:r>
      <w:r>
        <w:t>на основе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Федерального государственного образовательного стандарта основного общего образования</w:t>
      </w:r>
      <w:r>
        <w:rPr>
          <w:spacing w:val="40"/>
        </w:rPr>
        <w:t xml:space="preserve"> </w:t>
      </w:r>
      <w:r>
        <w:t>второго поколения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40"/>
        </w:rPr>
        <w:t xml:space="preserve">  </w:t>
      </w:r>
      <w:r>
        <w:t>обучающихся в 9 классе.</w:t>
      </w:r>
      <w:r>
        <w:rPr>
          <w:spacing w:val="80"/>
        </w:rPr>
        <w:t xml:space="preserve"> </w:t>
      </w:r>
      <w:r>
        <w:t>Данная программа составлена на основе кодификатора и спецификатора к экзамену по обществознанию.</w:t>
      </w:r>
    </w:p>
    <w:p w14:paraId="039DE6E6" w14:textId="77777777" w:rsidR="00344B5C" w:rsidRDefault="00D71DB7">
      <w:pPr>
        <w:pStyle w:val="a3"/>
        <w:ind w:left="143" w:right="134" w:firstLine="707"/>
        <w:jc w:val="both"/>
      </w:pPr>
      <w:r>
        <w:t>Рабочая программа разработана на основе Федерального государственного образовательного стандарта основного общего образования и «Примерных программ внеурочной деятельности. Начальное и основное образование» (Стандарты второго поколения) под редакцией В. А. Горского. – М.: Просвещение, 2011. Программа составлена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рабочих программ</w:t>
      </w:r>
      <w:r>
        <w:rPr>
          <w:spacing w:val="-1"/>
        </w:rPr>
        <w:t xml:space="preserve"> </w:t>
      </w:r>
      <w:r>
        <w:t>по обществознанию для 5 – 9 классов предметной линии учебников под редакцией Л. Н. Боголюбова («Рабочие программы. Предметная линия учебников под редакцией Л.Н, Боголюбова. 5 – 9 классы: пособие для учителей и организаций/ Л.Н. Боголюбов, Н.И. Городецкая, Л.Ф. Иванова. – изд. 2-е, доработанное.-М.: Просвещение, 2014»).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14:paraId="5BAFBE20" w14:textId="77777777" w:rsidR="00344B5C" w:rsidRDefault="00D71DB7">
      <w:pPr>
        <w:pStyle w:val="a3"/>
        <w:spacing w:before="1"/>
        <w:ind w:left="143" w:right="139" w:firstLine="299"/>
        <w:jc w:val="both"/>
      </w:pPr>
      <w:r>
        <w:t xml:space="preserve">Реализация рабочей программы рассчитана на 34 часа (из расчета один учебный час в </w:t>
      </w:r>
      <w:r>
        <w:rPr>
          <w:spacing w:val="-2"/>
        </w:rPr>
        <w:t>неделю).</w:t>
      </w:r>
    </w:p>
    <w:p w14:paraId="001DB0CA" w14:textId="77777777" w:rsidR="00344B5C" w:rsidRDefault="00344B5C">
      <w:pPr>
        <w:pStyle w:val="a3"/>
        <w:ind w:left="0" w:firstLine="0"/>
      </w:pPr>
    </w:p>
    <w:p w14:paraId="0E13DCB9" w14:textId="77777777" w:rsidR="00344B5C" w:rsidRDefault="00D71DB7">
      <w:pPr>
        <w:pStyle w:val="4"/>
        <w:ind w:left="0" w:right="61"/>
        <w:jc w:val="center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ФАКУЛЬТАТИВНОГО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14:paraId="2B07668C" w14:textId="77777777" w:rsidR="00344B5C" w:rsidRDefault="00D71DB7">
      <w:pPr>
        <w:ind w:right="59"/>
        <w:jc w:val="center"/>
        <w:rPr>
          <w:b/>
          <w:sz w:val="24"/>
        </w:rPr>
      </w:pPr>
      <w:r>
        <w:rPr>
          <w:b/>
          <w:sz w:val="24"/>
        </w:rPr>
        <w:t>«ПОДГОТОВКА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ОБЩЕСТВОЗНАНИЮ»</w:t>
      </w:r>
    </w:p>
    <w:p w14:paraId="55F5D9B0" w14:textId="77777777" w:rsidR="00344B5C" w:rsidRDefault="00D71DB7">
      <w:pPr>
        <w:pStyle w:val="a3"/>
        <w:spacing w:before="201"/>
        <w:ind w:left="143" w:right="137" w:firstLine="707"/>
        <w:jc w:val="both"/>
      </w:pPr>
      <w: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</w:t>
      </w:r>
      <w:r>
        <w:rPr>
          <w:spacing w:val="-1"/>
        </w:rPr>
        <w:t xml:space="preserve"> </w:t>
      </w:r>
      <w:r>
        <w:t>итоге обеспечит овладение учащимися знаниями, различными видами деятельности и умениями, их реализующими.</w:t>
      </w:r>
    </w:p>
    <w:p w14:paraId="53AD1645" w14:textId="77777777" w:rsidR="00344B5C" w:rsidRDefault="00344B5C">
      <w:pPr>
        <w:pStyle w:val="a3"/>
        <w:spacing w:before="1"/>
        <w:ind w:left="0" w:firstLine="0"/>
      </w:pPr>
    </w:p>
    <w:p w14:paraId="323C2D09" w14:textId="77777777" w:rsidR="00344B5C" w:rsidRDefault="00D71DB7">
      <w:pPr>
        <w:pStyle w:val="a3"/>
        <w:ind w:left="128" w:right="186" w:firstLine="722"/>
        <w:jc w:val="both"/>
      </w:pPr>
      <w:r>
        <w:rPr>
          <w:b/>
        </w:rPr>
        <w:t xml:space="preserve">Личностными </w:t>
      </w:r>
      <w:r>
        <w:t>результатами выпускников основной школы, формируемыми при изучении содержания курса, являются:</w:t>
      </w:r>
    </w:p>
    <w:p w14:paraId="49986F30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</w:tabs>
        <w:spacing w:before="2" w:line="293" w:lineRule="exact"/>
        <w:ind w:left="849" w:hanging="347"/>
        <w:rPr>
          <w:sz w:val="24"/>
        </w:rPr>
      </w:pPr>
      <w:r>
        <w:rPr>
          <w:sz w:val="24"/>
        </w:rPr>
        <w:t>мотивированность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созидательное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77EE51C3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  <w:tab w:val="left" w:pos="862"/>
        </w:tabs>
        <w:ind w:left="862" w:right="187" w:hanging="360"/>
        <w:rPr>
          <w:sz w:val="24"/>
        </w:rPr>
      </w:pPr>
      <w:r>
        <w:rPr>
          <w:sz w:val="24"/>
        </w:rPr>
        <w:t>заинтересованность не только в личном успехе, но и в благополучии и</w:t>
      </w:r>
      <w:r>
        <w:rPr>
          <w:spacing w:val="40"/>
          <w:sz w:val="24"/>
        </w:rPr>
        <w:t xml:space="preserve"> </w:t>
      </w:r>
      <w:r>
        <w:rPr>
          <w:sz w:val="24"/>
        </w:rPr>
        <w:t>процветании своей страны;</w:t>
      </w:r>
    </w:p>
    <w:p w14:paraId="0CC39111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  <w:tab w:val="left" w:pos="855"/>
        </w:tabs>
        <w:spacing w:before="3"/>
        <w:ind w:left="855" w:right="186" w:hanging="356"/>
        <w:rPr>
          <w:sz w:val="24"/>
        </w:rPr>
      </w:pPr>
      <w:r>
        <w:rPr>
          <w:sz w:val="24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отношении к человеку, его правам и свободам как высшей ценности;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стремлении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</w:p>
    <w:p w14:paraId="45A0E9F4" w14:textId="77777777" w:rsidR="00344B5C" w:rsidRDefault="00D71DB7">
      <w:pPr>
        <w:spacing w:before="201"/>
        <w:ind w:left="128" w:right="185" w:firstLine="722"/>
        <w:jc w:val="both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>изучения обществознания выпускниками основной школы проявляются в:</w:t>
      </w:r>
    </w:p>
    <w:p w14:paraId="493C18FF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  <w:tab w:val="left" w:pos="862"/>
        </w:tabs>
        <w:ind w:left="862" w:right="183" w:hanging="360"/>
        <w:rPr>
          <w:sz w:val="24"/>
        </w:rPr>
      </w:pPr>
      <w:r>
        <w:rPr>
          <w:sz w:val="24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14:paraId="2197C2EF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  <w:tab w:val="left" w:pos="862"/>
        </w:tabs>
        <w:spacing w:before="1"/>
        <w:ind w:left="862" w:right="187" w:hanging="360"/>
        <w:rPr>
          <w:sz w:val="24"/>
        </w:rPr>
      </w:pPr>
      <w:r>
        <w:rPr>
          <w:sz w:val="24"/>
        </w:rPr>
        <w:t>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14:paraId="561E0B90" w14:textId="77777777" w:rsidR="00344B5C" w:rsidRDefault="00344B5C">
      <w:pPr>
        <w:pStyle w:val="a4"/>
        <w:rPr>
          <w:sz w:val="24"/>
        </w:rPr>
        <w:sectPr w:rsidR="00344B5C" w:rsidSect="00B25D9E">
          <w:footerReference w:type="default" r:id="rId7"/>
          <w:pgSz w:w="11910" w:h="16840"/>
          <w:pgMar w:top="568" w:right="708" w:bottom="1180" w:left="1559" w:header="0" w:footer="985" w:gutter="0"/>
          <w:pgNumType w:start="2"/>
          <w:cols w:space="720"/>
        </w:sectPr>
      </w:pPr>
    </w:p>
    <w:p w14:paraId="59AE6AC1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  <w:tab w:val="left" w:pos="862"/>
        </w:tabs>
        <w:spacing w:before="73"/>
        <w:ind w:left="862" w:right="187" w:hanging="360"/>
        <w:rPr>
          <w:sz w:val="24"/>
        </w:rPr>
      </w:pPr>
      <w:r>
        <w:rPr>
          <w:sz w:val="24"/>
        </w:rPr>
        <w:lastRenderedPageBreak/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14:paraId="134246FB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  <w:tab w:val="left" w:pos="862"/>
        </w:tabs>
        <w:spacing w:before="4"/>
        <w:ind w:left="862" w:right="179" w:hanging="360"/>
        <w:rPr>
          <w:sz w:val="24"/>
        </w:rPr>
      </w:pPr>
      <w:r>
        <w:rPr>
          <w:sz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70A9CEFE" w14:textId="77777777" w:rsidR="00344B5C" w:rsidRDefault="00D71DB7">
      <w:pPr>
        <w:pStyle w:val="a4"/>
        <w:numPr>
          <w:ilvl w:val="0"/>
          <w:numId w:val="3"/>
        </w:numPr>
        <w:tabs>
          <w:tab w:val="left" w:pos="849"/>
          <w:tab w:val="left" w:pos="862"/>
        </w:tabs>
        <w:spacing w:before="3"/>
        <w:ind w:left="862" w:right="188" w:hanging="360"/>
        <w:rPr>
          <w:sz w:val="24"/>
        </w:rPr>
      </w:pPr>
      <w:r>
        <w:rPr>
          <w:sz w:val="24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3D76CEE0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</w:tabs>
        <w:spacing w:before="4"/>
        <w:ind w:left="849" w:hanging="347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14:paraId="11EB30BC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</w:tabs>
        <w:spacing w:before="5"/>
        <w:ind w:left="849" w:hanging="347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зависимостей;</w:t>
      </w:r>
    </w:p>
    <w:p w14:paraId="06B9491C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  <w:tab w:val="left" w:pos="862"/>
        </w:tabs>
        <w:spacing w:before="3"/>
        <w:ind w:left="862" w:right="188" w:hanging="360"/>
        <w:rPr>
          <w:sz w:val="24"/>
        </w:rPr>
      </w:pPr>
      <w:r>
        <w:rPr>
          <w:sz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0D365C1D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  <w:tab w:val="left" w:pos="862"/>
        </w:tabs>
        <w:spacing w:before="5"/>
        <w:ind w:left="862" w:right="185" w:hanging="360"/>
        <w:rPr>
          <w:sz w:val="24"/>
        </w:rPr>
      </w:pPr>
      <w:r>
        <w:rPr>
          <w:sz w:val="24"/>
        </w:rPr>
        <w:t>поиск и извлечение нужной информации по заданной теме в адаптированных источниках различного типа;</w:t>
      </w:r>
    </w:p>
    <w:p w14:paraId="79788D10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  <w:tab w:val="left" w:pos="862"/>
        </w:tabs>
        <w:spacing w:before="5"/>
        <w:ind w:left="862" w:right="187" w:hanging="360"/>
        <w:rPr>
          <w:sz w:val="24"/>
        </w:rPr>
      </w:pPr>
      <w:r>
        <w:rPr>
          <w:sz w:val="24"/>
        </w:rPr>
        <w:t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14:paraId="20C8986C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</w:tabs>
        <w:spacing w:before="2"/>
        <w:ind w:left="849" w:hanging="347"/>
        <w:rPr>
          <w:sz w:val="24"/>
        </w:rPr>
      </w:pPr>
      <w:r>
        <w:rPr>
          <w:sz w:val="24"/>
        </w:rPr>
        <w:t>подкрепление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примерами;</w:t>
      </w:r>
    </w:p>
    <w:p w14:paraId="4A8C3995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  <w:tab w:val="left" w:pos="862"/>
        </w:tabs>
        <w:spacing w:before="5"/>
        <w:ind w:left="862" w:right="182" w:hanging="360"/>
        <w:rPr>
          <w:sz w:val="24"/>
        </w:rPr>
      </w:pPr>
      <w:r>
        <w:rPr>
          <w:sz w:val="24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0089D483" w14:textId="77777777" w:rsidR="00344B5C" w:rsidRDefault="00D71DB7">
      <w:pPr>
        <w:pStyle w:val="a4"/>
        <w:numPr>
          <w:ilvl w:val="0"/>
          <w:numId w:val="2"/>
        </w:numPr>
        <w:tabs>
          <w:tab w:val="left" w:pos="849"/>
          <w:tab w:val="left" w:pos="862"/>
        </w:tabs>
        <w:spacing w:before="3"/>
        <w:ind w:left="862" w:right="184" w:hanging="360"/>
        <w:rPr>
          <w:sz w:val="24"/>
        </w:rPr>
      </w:pPr>
      <w:r>
        <w:rPr>
          <w:sz w:val="24"/>
        </w:rPr>
        <w:t>определение собственного отношения к явлениям современной жизни, формулирование своей точки зрения.</w:t>
      </w:r>
    </w:p>
    <w:p w14:paraId="42AA4EBA" w14:textId="77777777" w:rsidR="00344B5C" w:rsidRDefault="00344B5C">
      <w:pPr>
        <w:pStyle w:val="a3"/>
        <w:spacing w:before="4"/>
        <w:ind w:left="0" w:firstLine="0"/>
      </w:pPr>
    </w:p>
    <w:p w14:paraId="1A9B04B3" w14:textId="77777777" w:rsidR="00344B5C" w:rsidRDefault="00D71DB7">
      <w:pPr>
        <w:spacing w:before="1"/>
        <w:ind w:left="128" w:right="181" w:firstLine="722"/>
        <w:jc w:val="both"/>
        <w:rPr>
          <w:sz w:val="24"/>
        </w:rPr>
      </w:pPr>
      <w:r>
        <w:rPr>
          <w:b/>
          <w:sz w:val="24"/>
        </w:rPr>
        <w:t xml:space="preserve">Предметными результатами </w:t>
      </w:r>
      <w:r>
        <w:rPr>
          <w:sz w:val="24"/>
        </w:rPr>
        <w:t>освоения выпускниками основной школы содержания программы по обществознанию являются:</w:t>
      </w:r>
    </w:p>
    <w:p w14:paraId="480FFEC6" w14:textId="77777777" w:rsidR="00344B5C" w:rsidRDefault="00D71DB7">
      <w:pPr>
        <w:pStyle w:val="a4"/>
        <w:numPr>
          <w:ilvl w:val="1"/>
          <w:numId w:val="2"/>
        </w:numPr>
        <w:tabs>
          <w:tab w:val="left" w:pos="1222"/>
        </w:tabs>
        <w:ind w:left="1222" w:right="185"/>
        <w:rPr>
          <w:sz w:val="24"/>
        </w:rPr>
      </w:pPr>
      <w:r>
        <w:rPr>
          <w:sz w:val="24"/>
        </w:rPr>
        <w:t>относительно целостное представление об обществе и человеке, о сферах и областях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механизмах и регуляторах деятельности людей;</w:t>
      </w:r>
    </w:p>
    <w:p w14:paraId="28ADD12A" w14:textId="77777777" w:rsidR="00344B5C" w:rsidRDefault="00D71DB7">
      <w:pPr>
        <w:pStyle w:val="a4"/>
        <w:numPr>
          <w:ilvl w:val="1"/>
          <w:numId w:val="2"/>
        </w:numPr>
        <w:tabs>
          <w:tab w:val="left" w:pos="1222"/>
        </w:tabs>
        <w:spacing w:before="3"/>
        <w:ind w:left="1222" w:right="190"/>
        <w:rPr>
          <w:sz w:val="24"/>
        </w:rPr>
      </w:pPr>
      <w:r>
        <w:rPr>
          <w:sz w:val="24"/>
        </w:rPr>
        <w:t>знание ряда ключевых понятий об основных социальных объектах; умение объяснять явления социальной действительности с опорой на эти понятия;</w:t>
      </w:r>
    </w:p>
    <w:p w14:paraId="2F3E0CEE" w14:textId="77777777" w:rsidR="00344B5C" w:rsidRDefault="00D71DB7">
      <w:pPr>
        <w:pStyle w:val="a4"/>
        <w:numPr>
          <w:ilvl w:val="1"/>
          <w:numId w:val="2"/>
        </w:numPr>
        <w:tabs>
          <w:tab w:val="left" w:pos="1222"/>
        </w:tabs>
        <w:spacing w:before="4"/>
        <w:ind w:left="1222" w:right="185"/>
        <w:rPr>
          <w:sz w:val="24"/>
        </w:rPr>
      </w:pPr>
      <w:r>
        <w:rPr>
          <w:sz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7A82C3AD" w14:textId="77777777" w:rsidR="00344B5C" w:rsidRDefault="00D71DB7">
      <w:pPr>
        <w:pStyle w:val="a4"/>
        <w:numPr>
          <w:ilvl w:val="1"/>
          <w:numId w:val="2"/>
        </w:numPr>
        <w:tabs>
          <w:tab w:val="left" w:pos="1222"/>
        </w:tabs>
        <w:spacing w:before="4"/>
        <w:ind w:left="1222" w:right="180"/>
        <w:rPr>
          <w:sz w:val="24"/>
        </w:rPr>
      </w:pPr>
      <w:r>
        <w:rPr>
          <w:sz w:val="24"/>
        </w:rPr>
        <w:t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конкретизировать) имеющиеся данные, соотносить их с собственными знаниями; давать оценку общественным явлениям с позиций одобряемых в современном российском обществе социальных ценностей;</w:t>
      </w:r>
    </w:p>
    <w:p w14:paraId="0599AD0D" w14:textId="77777777" w:rsidR="00344B5C" w:rsidRDefault="00D71DB7">
      <w:pPr>
        <w:pStyle w:val="a4"/>
        <w:numPr>
          <w:ilvl w:val="1"/>
          <w:numId w:val="2"/>
        </w:numPr>
        <w:tabs>
          <w:tab w:val="left" w:pos="1222"/>
        </w:tabs>
        <w:spacing w:before="1"/>
        <w:ind w:left="1222" w:right="183"/>
        <w:rPr>
          <w:sz w:val="24"/>
        </w:rPr>
      </w:pPr>
      <w:r>
        <w:rPr>
          <w:sz w:val="24"/>
        </w:rPr>
        <w:t>понимание побудительной роли мотивов в деятельности человека, места ценностей в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 и развитии общества;</w:t>
      </w:r>
    </w:p>
    <w:p w14:paraId="73908018" w14:textId="77777777" w:rsidR="00344B5C" w:rsidRDefault="00D71DB7">
      <w:pPr>
        <w:pStyle w:val="a4"/>
        <w:numPr>
          <w:ilvl w:val="1"/>
          <w:numId w:val="2"/>
        </w:numPr>
        <w:tabs>
          <w:tab w:val="left" w:pos="1222"/>
        </w:tabs>
        <w:spacing w:before="4"/>
        <w:ind w:left="1222" w:right="186"/>
        <w:rPr>
          <w:sz w:val="24"/>
        </w:rPr>
      </w:pPr>
      <w:r>
        <w:rPr>
          <w:sz w:val="24"/>
        </w:rPr>
        <w:t>знание основных нравственных и правовых понятий, норм и правил,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14:paraId="098F17A7" w14:textId="77777777" w:rsidR="00344B5C" w:rsidRDefault="00D71DB7">
      <w:pPr>
        <w:pStyle w:val="a4"/>
        <w:numPr>
          <w:ilvl w:val="1"/>
          <w:numId w:val="2"/>
        </w:numPr>
        <w:tabs>
          <w:tab w:val="left" w:pos="1220"/>
        </w:tabs>
        <w:spacing w:before="4"/>
        <w:ind w:left="1220" w:right="183" w:hanging="358"/>
        <w:rPr>
          <w:sz w:val="24"/>
        </w:rPr>
      </w:pPr>
      <w:r>
        <w:rPr>
          <w:sz w:val="24"/>
        </w:rPr>
        <w:t>приверженность гуманистическим и демократическим ценностям, патриотизм</w:t>
      </w:r>
      <w:r>
        <w:rPr>
          <w:spacing w:val="40"/>
          <w:sz w:val="24"/>
        </w:rPr>
        <w:t xml:space="preserve"> </w:t>
      </w:r>
      <w:r>
        <w:rPr>
          <w:sz w:val="24"/>
        </w:rPr>
        <w:t>и гражданственность.</w:t>
      </w:r>
    </w:p>
    <w:p w14:paraId="518B09C1" w14:textId="77777777" w:rsidR="00344B5C" w:rsidRDefault="00344B5C">
      <w:pPr>
        <w:pStyle w:val="a4"/>
        <w:rPr>
          <w:sz w:val="24"/>
        </w:rPr>
        <w:sectPr w:rsidR="00344B5C">
          <w:pgSz w:w="11910" w:h="16840"/>
          <w:pgMar w:top="1040" w:right="708" w:bottom="1240" w:left="1559" w:header="0" w:footer="985" w:gutter="0"/>
          <w:cols w:space="720"/>
        </w:sectPr>
      </w:pPr>
    </w:p>
    <w:p w14:paraId="5E0211C5" w14:textId="77777777" w:rsidR="00344B5C" w:rsidRDefault="00D71DB7">
      <w:pPr>
        <w:pStyle w:val="4"/>
        <w:spacing w:before="73" w:line="276" w:lineRule="exact"/>
      </w:pPr>
      <w:r>
        <w:lastRenderedPageBreak/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1070988C" w14:textId="77777777" w:rsidR="00344B5C" w:rsidRDefault="00D71DB7">
      <w:pPr>
        <w:pStyle w:val="a4"/>
        <w:numPr>
          <w:ilvl w:val="1"/>
          <w:numId w:val="2"/>
        </w:numPr>
        <w:tabs>
          <w:tab w:val="left" w:pos="1275"/>
        </w:tabs>
        <w:spacing w:line="294" w:lineRule="exact"/>
        <w:ind w:left="1275"/>
        <w:jc w:val="left"/>
        <w:rPr>
          <w:sz w:val="24"/>
        </w:rPr>
      </w:pPr>
      <w:r>
        <w:rPr>
          <w:spacing w:val="-2"/>
          <w:sz w:val="24"/>
        </w:rPr>
        <w:t>индивидуальная;</w:t>
      </w:r>
    </w:p>
    <w:p w14:paraId="4A98EE81" w14:textId="77777777" w:rsidR="00344B5C" w:rsidRDefault="00D71DB7">
      <w:pPr>
        <w:pStyle w:val="a4"/>
        <w:numPr>
          <w:ilvl w:val="1"/>
          <w:numId w:val="2"/>
        </w:numPr>
        <w:tabs>
          <w:tab w:val="left" w:pos="1275"/>
        </w:tabs>
        <w:spacing w:before="4"/>
        <w:ind w:left="1275" w:hanging="355"/>
        <w:jc w:val="left"/>
        <w:rPr>
          <w:sz w:val="24"/>
        </w:rPr>
      </w:pPr>
      <w:r>
        <w:rPr>
          <w:spacing w:val="-2"/>
          <w:sz w:val="24"/>
        </w:rPr>
        <w:t>групповая.</w:t>
      </w:r>
    </w:p>
    <w:p w14:paraId="680294D1" w14:textId="77777777" w:rsidR="00344B5C" w:rsidRDefault="00D71DB7">
      <w:pPr>
        <w:pStyle w:val="4"/>
        <w:spacing w:before="196" w:line="276" w:lineRule="exact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учащихся:</w:t>
      </w:r>
    </w:p>
    <w:p w14:paraId="4613FA7B" w14:textId="77777777" w:rsidR="00344B5C" w:rsidRDefault="00D71DB7">
      <w:pPr>
        <w:pStyle w:val="a4"/>
        <w:numPr>
          <w:ilvl w:val="1"/>
          <w:numId w:val="2"/>
        </w:numPr>
        <w:tabs>
          <w:tab w:val="left" w:pos="1275"/>
        </w:tabs>
        <w:ind w:left="1275" w:right="143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 (самостоятельное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понимания через обсуждение, изучение статистических материалов);</w:t>
      </w:r>
    </w:p>
    <w:p w14:paraId="077D1163" w14:textId="77777777" w:rsidR="00344B5C" w:rsidRDefault="00D71DB7">
      <w:pPr>
        <w:pStyle w:val="a4"/>
        <w:numPr>
          <w:ilvl w:val="1"/>
          <w:numId w:val="2"/>
        </w:numPr>
        <w:tabs>
          <w:tab w:val="left" w:pos="1275"/>
        </w:tabs>
        <w:spacing w:line="292" w:lineRule="exact"/>
        <w:ind w:left="1275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СМИ,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материалов;</w:t>
      </w:r>
    </w:p>
    <w:p w14:paraId="6410A821" w14:textId="77777777" w:rsidR="00344B5C" w:rsidRDefault="00D71DB7">
      <w:pPr>
        <w:pStyle w:val="a4"/>
        <w:numPr>
          <w:ilvl w:val="1"/>
          <w:numId w:val="2"/>
        </w:numPr>
        <w:tabs>
          <w:tab w:val="left" w:pos="1275"/>
        </w:tabs>
        <w:spacing w:line="293" w:lineRule="exact"/>
        <w:ind w:left="1275"/>
        <w:jc w:val="left"/>
        <w:rPr>
          <w:sz w:val="24"/>
        </w:rPr>
      </w:pPr>
      <w:r>
        <w:rPr>
          <w:sz w:val="24"/>
        </w:rPr>
        <w:t>дискуссии,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6E0ED76C" w14:textId="77777777" w:rsidR="00344B5C" w:rsidRDefault="00D71DB7">
      <w:pPr>
        <w:pStyle w:val="a4"/>
        <w:numPr>
          <w:ilvl w:val="1"/>
          <w:numId w:val="2"/>
        </w:numPr>
        <w:tabs>
          <w:tab w:val="left" w:pos="1275"/>
        </w:tabs>
        <w:spacing w:before="1"/>
        <w:ind w:left="1275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задач.</w:t>
      </w:r>
    </w:p>
    <w:p w14:paraId="4A6B377B" w14:textId="77777777" w:rsidR="00344B5C" w:rsidRDefault="00344B5C">
      <w:pPr>
        <w:pStyle w:val="a3"/>
        <w:spacing w:before="2"/>
        <w:ind w:left="0" w:firstLine="0"/>
      </w:pPr>
    </w:p>
    <w:p w14:paraId="0E3C3D3B" w14:textId="6D427730" w:rsidR="00344B5C" w:rsidRDefault="00D71DB7">
      <w:pPr>
        <w:ind w:left="3470" w:hanging="290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r w:rsidR="009A6D5D">
        <w:rPr>
          <w:b/>
          <w:sz w:val="24"/>
        </w:rPr>
        <w:t>ПРАКТИЧЕСКОЕ ОБЩЕСТВОЗНАНИЕ</w:t>
      </w:r>
      <w:r w:rsidR="00B25D9E">
        <w:rPr>
          <w:b/>
          <w:sz w:val="24"/>
        </w:rPr>
        <w:t>»</w:t>
      </w:r>
    </w:p>
    <w:p w14:paraId="3805C837" w14:textId="77777777" w:rsidR="00344B5C" w:rsidRDefault="00344B5C">
      <w:pPr>
        <w:pStyle w:val="a3"/>
        <w:spacing w:before="5"/>
        <w:ind w:left="0" w:firstLine="0"/>
        <w:rPr>
          <w:b/>
        </w:rPr>
      </w:pPr>
    </w:p>
    <w:p w14:paraId="50DEC045" w14:textId="77777777" w:rsidR="00344B5C" w:rsidRDefault="00D71DB7">
      <w:pPr>
        <w:ind w:left="851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14:paraId="0C82EC30" w14:textId="77777777" w:rsidR="00344B5C" w:rsidRDefault="00344B5C">
      <w:pPr>
        <w:pStyle w:val="a3"/>
        <w:spacing w:before="5"/>
        <w:ind w:left="0" w:firstLine="0"/>
        <w:rPr>
          <w:b/>
        </w:rPr>
      </w:pPr>
    </w:p>
    <w:p w14:paraId="15ABAE1B" w14:textId="77777777" w:rsidR="00344B5C" w:rsidRDefault="00D71DB7">
      <w:pPr>
        <w:ind w:left="851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 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общество (5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14:paraId="7642EBEA" w14:textId="77777777" w:rsidR="00344B5C" w:rsidRDefault="00344B5C">
      <w:pPr>
        <w:pStyle w:val="a3"/>
        <w:spacing w:before="2"/>
        <w:ind w:left="0" w:firstLine="0"/>
        <w:rPr>
          <w:b/>
        </w:rPr>
      </w:pPr>
    </w:p>
    <w:p w14:paraId="0061735C" w14:textId="77777777" w:rsidR="00344B5C" w:rsidRDefault="00D71DB7">
      <w:pPr>
        <w:pStyle w:val="a3"/>
        <w:spacing w:before="1"/>
        <w:ind w:left="143" w:right="136" w:firstLine="707"/>
        <w:jc w:val="both"/>
      </w:pPr>
      <w:r>
        <w:t>Человек и общество. Человек и человечество, личность. Общество - как форма жизнедеятельности людей. Взаимодействие природы и общества.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её основные формы (труд, игра, учеба).</w:t>
      </w:r>
      <w:r>
        <w:rPr>
          <w:spacing w:val="-1"/>
        </w:rPr>
        <w:t xml:space="preserve"> </w:t>
      </w:r>
      <w:r>
        <w:t>Человек и его ближайшее</w:t>
      </w:r>
      <w:r>
        <w:rPr>
          <w:spacing w:val="-1"/>
        </w:rPr>
        <w:t xml:space="preserve"> </w:t>
      </w:r>
      <w:r>
        <w:t>окружение. Межличностные</w:t>
      </w:r>
      <w:r>
        <w:rPr>
          <w:spacing w:val="-1"/>
        </w:rPr>
        <w:t xml:space="preserve"> </w:t>
      </w:r>
      <w:r>
        <w:t>отношения. Общение. Межличностные конфликты и их конструктивное разрешение. Человек и общество. Решение типичных заданий А1-А4, А11-А13.</w:t>
      </w:r>
    </w:p>
    <w:p w14:paraId="359353EF" w14:textId="77777777" w:rsidR="00344B5C" w:rsidRDefault="00D71DB7">
      <w:pPr>
        <w:pStyle w:val="a3"/>
        <w:ind w:left="851" w:firstLine="0"/>
        <w:jc w:val="both"/>
      </w:pPr>
      <w:r>
        <w:t>Человек</w:t>
      </w:r>
      <w:r>
        <w:rPr>
          <w:spacing w:val="7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общество.</w:t>
      </w:r>
      <w:r>
        <w:rPr>
          <w:spacing w:val="72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типичных</w:t>
      </w:r>
      <w:r>
        <w:rPr>
          <w:spacing w:val="71"/>
        </w:rPr>
        <w:t xml:space="preserve"> </w:t>
      </w:r>
      <w:r>
        <w:t>заданий</w:t>
      </w:r>
      <w:r>
        <w:rPr>
          <w:spacing w:val="73"/>
        </w:rPr>
        <w:t xml:space="preserve"> </w:t>
      </w:r>
      <w:r>
        <w:t>В1-В5.</w:t>
      </w:r>
      <w:r>
        <w:rPr>
          <w:spacing w:val="72"/>
        </w:rPr>
        <w:t xml:space="preserve"> </w:t>
      </w:r>
      <w:r>
        <w:t>Человек</w:t>
      </w:r>
      <w:r>
        <w:rPr>
          <w:spacing w:val="75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2"/>
        </w:rPr>
        <w:t>общество.</w:t>
      </w:r>
    </w:p>
    <w:p w14:paraId="7007C48D" w14:textId="77777777" w:rsidR="00344B5C" w:rsidRDefault="00D71DB7">
      <w:pPr>
        <w:pStyle w:val="a3"/>
        <w:ind w:left="143" w:firstLine="0"/>
        <w:jc w:val="both"/>
      </w:pPr>
      <w:r>
        <w:t>Решение</w:t>
      </w:r>
      <w:r>
        <w:rPr>
          <w:spacing w:val="-7"/>
        </w:rPr>
        <w:t xml:space="preserve"> </w:t>
      </w:r>
      <w:r>
        <w:t>типичных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С1-</w:t>
      </w:r>
      <w:r>
        <w:rPr>
          <w:spacing w:val="-5"/>
        </w:rPr>
        <w:t>С4.</w:t>
      </w:r>
    </w:p>
    <w:p w14:paraId="750C3D72" w14:textId="77777777" w:rsidR="00344B5C" w:rsidRDefault="00344B5C">
      <w:pPr>
        <w:pStyle w:val="a3"/>
        <w:spacing w:before="5"/>
        <w:ind w:left="0" w:firstLine="0"/>
      </w:pPr>
    </w:p>
    <w:p w14:paraId="719E31BA" w14:textId="77777777" w:rsidR="00344B5C" w:rsidRDefault="00D71DB7">
      <w:pPr>
        <w:pStyle w:val="4"/>
        <w:jc w:val="both"/>
      </w:pPr>
      <w:r>
        <w:t>Раздел</w:t>
      </w:r>
      <w:r>
        <w:rPr>
          <w:spacing w:val="-4"/>
        </w:rPr>
        <w:t xml:space="preserve"> </w:t>
      </w:r>
      <w:r>
        <w:t>2. Сфера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 (5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5CE69B63" w14:textId="77777777" w:rsidR="00344B5C" w:rsidRDefault="00344B5C">
      <w:pPr>
        <w:pStyle w:val="a3"/>
        <w:spacing w:before="5"/>
        <w:ind w:left="0" w:firstLine="0"/>
        <w:rPr>
          <w:b/>
        </w:rPr>
      </w:pPr>
    </w:p>
    <w:p w14:paraId="15E417AF" w14:textId="77777777" w:rsidR="00344B5C" w:rsidRDefault="00D71DB7">
      <w:pPr>
        <w:pStyle w:val="a3"/>
        <w:ind w:left="143" w:right="141" w:firstLine="707"/>
        <w:jc w:val="both"/>
      </w:pPr>
      <w:r>
        <w:t>Сфера духовной культуры и её особенности.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гражданственность. Наука в жизни современного общества. Образование и его значение в условиях информационного общества. Возможности получения общего и профессионального образования в Российской Федерации. Сфера духовной культуры. Решение типичных заданий А5-А6.</w:t>
      </w:r>
    </w:p>
    <w:p w14:paraId="6A6D4B92" w14:textId="77777777" w:rsidR="00344B5C" w:rsidRDefault="00D71DB7">
      <w:pPr>
        <w:pStyle w:val="a3"/>
        <w:ind w:left="143" w:right="140" w:firstLine="707"/>
        <w:jc w:val="both"/>
      </w:pPr>
      <w:r>
        <w:t>Сфера духовной культуры. Решение типичных заданий В1-В5. Сфера духовной культуры. Решение типичных заданий С1-С4.</w:t>
      </w:r>
    </w:p>
    <w:p w14:paraId="7DF90650" w14:textId="77777777" w:rsidR="00344B5C" w:rsidRDefault="00344B5C">
      <w:pPr>
        <w:pStyle w:val="a3"/>
        <w:spacing w:before="5"/>
        <w:ind w:left="0" w:firstLine="0"/>
      </w:pPr>
    </w:p>
    <w:p w14:paraId="557428F1" w14:textId="77777777" w:rsidR="00344B5C" w:rsidRDefault="00D71DB7">
      <w:pPr>
        <w:pStyle w:val="4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Экономика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64538562" w14:textId="77777777" w:rsidR="00344B5C" w:rsidRDefault="00344B5C">
      <w:pPr>
        <w:pStyle w:val="a3"/>
        <w:spacing w:before="3"/>
        <w:ind w:left="0" w:firstLine="0"/>
        <w:rPr>
          <w:b/>
        </w:rPr>
      </w:pPr>
    </w:p>
    <w:p w14:paraId="7330E6A7" w14:textId="77777777" w:rsidR="00344B5C" w:rsidRDefault="00D71DB7">
      <w:pPr>
        <w:pStyle w:val="a3"/>
        <w:ind w:left="143" w:right="136" w:firstLine="0"/>
        <w:jc w:val="both"/>
      </w:pPr>
      <w:r>
        <w:t>Экономика, её роль в жизни общества. Товары и услуги, потребности и ресурсы,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 Малое предприятие и фермерское хозяйство. Деньги. Заработная плата и стимулирование</w:t>
      </w:r>
      <w:r>
        <w:rPr>
          <w:spacing w:val="-1"/>
        </w:rPr>
        <w:t xml:space="preserve"> </w:t>
      </w:r>
      <w:r>
        <w:t>труда. Неравенство доходов и экономические меры социальной поддержки. Налоги, уплачиваемые гражданами. Экономические цели и функции государства. Экономика. Решение типичных заданий А7-А10. Экономика. Решение типичных заданий В1-В5. Экономика. Решение типичных заданий С1-С4.</w:t>
      </w:r>
    </w:p>
    <w:p w14:paraId="360D7DA5" w14:textId="77777777" w:rsidR="00344B5C" w:rsidRDefault="00344B5C">
      <w:pPr>
        <w:pStyle w:val="a3"/>
        <w:spacing w:before="5"/>
        <w:ind w:left="0" w:firstLine="0"/>
      </w:pPr>
    </w:p>
    <w:p w14:paraId="3E99E8DA" w14:textId="77777777" w:rsidR="00344B5C" w:rsidRDefault="00D71DB7">
      <w:pPr>
        <w:pStyle w:val="4"/>
        <w:jc w:val="both"/>
      </w:pPr>
      <w:r>
        <w:t>Раздел</w:t>
      </w:r>
      <w:r>
        <w:rPr>
          <w:spacing w:val="-4"/>
        </w:rPr>
        <w:t xml:space="preserve"> </w:t>
      </w:r>
      <w:r>
        <w:t>4. Социальная</w:t>
      </w:r>
      <w:r>
        <w:rPr>
          <w:spacing w:val="-3"/>
        </w:rPr>
        <w:t xml:space="preserve"> </w:t>
      </w:r>
      <w:r>
        <w:t>сфера (5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3186B8BB" w14:textId="77777777" w:rsidR="00344B5C" w:rsidRDefault="00344B5C">
      <w:pPr>
        <w:pStyle w:val="4"/>
        <w:jc w:val="both"/>
        <w:sectPr w:rsidR="00344B5C">
          <w:pgSz w:w="11910" w:h="16840"/>
          <w:pgMar w:top="1040" w:right="708" w:bottom="1240" w:left="1559" w:header="0" w:footer="985" w:gutter="0"/>
          <w:cols w:space="720"/>
        </w:sectPr>
      </w:pPr>
    </w:p>
    <w:p w14:paraId="1869A6FE" w14:textId="77777777" w:rsidR="00344B5C" w:rsidRDefault="00D71DB7">
      <w:pPr>
        <w:pStyle w:val="a3"/>
        <w:spacing w:before="73"/>
        <w:ind w:left="143" w:right="137" w:firstLine="707"/>
        <w:jc w:val="both"/>
      </w:pPr>
      <w:r>
        <w:lastRenderedPageBreak/>
        <w:t>Социальная структура общества. Семья как малая группа. Отношения между поколениями. Многообразие социальных ролей в подростковом возрасте. Социальные нормы и ценности.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</w:t>
      </w:r>
      <w:r>
        <w:rPr>
          <w:spacing w:val="-3"/>
        </w:rPr>
        <w:t xml:space="preserve"> </w:t>
      </w:r>
      <w:r>
        <w:t>и пути его</w:t>
      </w:r>
      <w:r>
        <w:rPr>
          <w:spacing w:val="-1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Межнациональные</w:t>
      </w:r>
      <w:r>
        <w:rPr>
          <w:spacing w:val="-3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сфера.</w:t>
      </w:r>
      <w:r>
        <w:rPr>
          <w:spacing w:val="-1"/>
        </w:rPr>
        <w:t xml:space="preserve"> </w:t>
      </w:r>
      <w:r>
        <w:t>Решение типичных заданий А11-А13.</w:t>
      </w:r>
    </w:p>
    <w:p w14:paraId="28381593" w14:textId="77777777" w:rsidR="00344B5C" w:rsidRDefault="00D71DB7">
      <w:pPr>
        <w:pStyle w:val="a3"/>
        <w:spacing w:before="1"/>
        <w:ind w:left="143" w:right="142" w:firstLine="707"/>
        <w:jc w:val="both"/>
      </w:pPr>
      <w:r>
        <w:t>Социальная сфера. Решение типичных заданий В1-В5. Социальная сфера. Решение типичных заданий С1-С4.</w:t>
      </w:r>
    </w:p>
    <w:p w14:paraId="0AA05DD4" w14:textId="77777777" w:rsidR="00344B5C" w:rsidRDefault="00344B5C">
      <w:pPr>
        <w:pStyle w:val="a3"/>
        <w:spacing w:before="4"/>
        <w:ind w:left="0" w:firstLine="0"/>
      </w:pPr>
    </w:p>
    <w:p w14:paraId="453C550C" w14:textId="77777777" w:rsidR="00344B5C" w:rsidRDefault="00D71DB7">
      <w:pPr>
        <w:pStyle w:val="4"/>
        <w:spacing w:before="1"/>
        <w:jc w:val="both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Сфера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36978EB1" w14:textId="77777777" w:rsidR="00344B5C" w:rsidRDefault="00344B5C">
      <w:pPr>
        <w:pStyle w:val="a3"/>
        <w:spacing w:before="4"/>
        <w:ind w:left="0" w:firstLine="0"/>
        <w:rPr>
          <w:b/>
        </w:rPr>
      </w:pPr>
    </w:p>
    <w:p w14:paraId="6F49F444" w14:textId="77777777" w:rsidR="00344B5C" w:rsidRDefault="00D71DB7">
      <w:pPr>
        <w:pStyle w:val="a3"/>
        <w:ind w:left="143" w:right="134" w:firstLine="707"/>
        <w:jc w:val="both"/>
      </w:pPr>
      <w:r>
        <w:t>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 Участие граждан в политической жизни. Выборы, референдум. Политические партии и движения, их роль в общественной жизни страны. Гражданское общество и правовое государство. Сфера политики и социального управления. Решение типичных заданий А14-А16.</w:t>
      </w:r>
    </w:p>
    <w:p w14:paraId="032CB7FD" w14:textId="77777777" w:rsidR="00344B5C" w:rsidRDefault="00D71DB7">
      <w:pPr>
        <w:pStyle w:val="a3"/>
        <w:spacing w:before="1"/>
        <w:ind w:left="851" w:firstLine="0"/>
        <w:jc w:val="both"/>
      </w:pPr>
      <w:r>
        <w:t>Сфера</w:t>
      </w:r>
      <w:r>
        <w:rPr>
          <w:spacing w:val="49"/>
        </w:rPr>
        <w:t xml:space="preserve"> </w:t>
      </w:r>
      <w:r>
        <w:t>политики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социального</w:t>
      </w:r>
      <w:r>
        <w:rPr>
          <w:spacing w:val="56"/>
        </w:rPr>
        <w:t xml:space="preserve"> </w:t>
      </w:r>
      <w:r>
        <w:t>управления.</w:t>
      </w:r>
      <w:r>
        <w:rPr>
          <w:spacing w:val="54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типичных</w:t>
      </w:r>
      <w:r>
        <w:rPr>
          <w:spacing w:val="53"/>
        </w:rPr>
        <w:t xml:space="preserve"> </w:t>
      </w:r>
      <w:r>
        <w:t>заданий</w:t>
      </w:r>
      <w:r>
        <w:rPr>
          <w:spacing w:val="55"/>
        </w:rPr>
        <w:t xml:space="preserve"> </w:t>
      </w:r>
      <w:r>
        <w:t>В1-</w:t>
      </w:r>
      <w:r>
        <w:rPr>
          <w:spacing w:val="-5"/>
        </w:rPr>
        <w:t>В5.</w:t>
      </w:r>
    </w:p>
    <w:p w14:paraId="659B0BF2" w14:textId="77777777" w:rsidR="00344B5C" w:rsidRDefault="00D71DB7">
      <w:pPr>
        <w:pStyle w:val="a3"/>
        <w:ind w:left="143" w:firstLine="0"/>
        <w:jc w:val="both"/>
      </w:pPr>
      <w:r>
        <w:t>Сфера</w:t>
      </w:r>
      <w:r>
        <w:rPr>
          <w:spacing w:val="-7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управления.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С1-</w:t>
      </w:r>
      <w:r>
        <w:rPr>
          <w:spacing w:val="-4"/>
        </w:rPr>
        <w:t>С</w:t>
      </w:r>
      <w:proofErr w:type="gramStart"/>
      <w:r>
        <w:rPr>
          <w:spacing w:val="-4"/>
        </w:rPr>
        <w:t>5..</w:t>
      </w:r>
      <w:proofErr w:type="gramEnd"/>
    </w:p>
    <w:p w14:paraId="0826351C" w14:textId="77777777" w:rsidR="00344B5C" w:rsidRDefault="00344B5C">
      <w:pPr>
        <w:pStyle w:val="a3"/>
        <w:spacing w:before="3"/>
        <w:ind w:left="0" w:firstLine="0"/>
      </w:pPr>
    </w:p>
    <w:p w14:paraId="3CD036C2" w14:textId="77777777" w:rsidR="00344B5C" w:rsidRDefault="00D71DB7">
      <w:pPr>
        <w:pStyle w:val="4"/>
        <w:jc w:val="both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Право (5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1AD1842D" w14:textId="77777777" w:rsidR="00344B5C" w:rsidRDefault="00344B5C">
      <w:pPr>
        <w:pStyle w:val="a3"/>
        <w:spacing w:before="4"/>
        <w:ind w:left="0" w:firstLine="0"/>
        <w:rPr>
          <w:b/>
        </w:rPr>
      </w:pPr>
    </w:p>
    <w:p w14:paraId="72C861B3" w14:textId="77777777" w:rsidR="00344B5C" w:rsidRDefault="00D71DB7">
      <w:pPr>
        <w:pStyle w:val="a3"/>
        <w:spacing w:before="1"/>
        <w:ind w:left="143" w:right="136" w:firstLine="707"/>
        <w:jc w:val="both"/>
      </w:pPr>
      <w:r>
        <w:t>Право, его роль в жизни общества и государства. Нормы права. Нормативный правовой акт. Понятие правоотношений. Признаки и виды правонарушений. Понятие и виды юридической ответственности. Конституция РФ. Основы конституционного строя РФ. Федеративное устройство России. Органы государственной власти Российской Федерации.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</w:t>
      </w:r>
      <w:r>
        <w:rPr>
          <w:spacing w:val="-5"/>
        </w:rPr>
        <w:t xml:space="preserve"> </w:t>
      </w:r>
      <w:r>
        <w:t>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вооружённых конфликтов. Право. Решение типичных заданий А17-А20. Право. Решение типичных заданий В1-В5. Право. Решение типичных заданий С1-С4.</w:t>
      </w:r>
    </w:p>
    <w:p w14:paraId="0C590871" w14:textId="77777777" w:rsidR="00344B5C" w:rsidRDefault="00344B5C">
      <w:pPr>
        <w:pStyle w:val="a3"/>
        <w:spacing w:before="6"/>
        <w:ind w:left="0" w:firstLine="0"/>
      </w:pPr>
    </w:p>
    <w:p w14:paraId="4EA586A1" w14:textId="77777777" w:rsidR="00344B5C" w:rsidRDefault="00D71DB7">
      <w:pPr>
        <w:pStyle w:val="4"/>
        <w:jc w:val="both"/>
      </w:pPr>
      <w:r>
        <w:t>Итоговое</w:t>
      </w:r>
      <w:r>
        <w:rPr>
          <w:spacing w:val="-3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3F2AB571" w14:textId="77777777" w:rsidR="00344B5C" w:rsidRDefault="00344B5C">
      <w:pPr>
        <w:pStyle w:val="4"/>
        <w:jc w:val="both"/>
        <w:sectPr w:rsidR="00344B5C">
          <w:pgSz w:w="11910" w:h="16840"/>
          <w:pgMar w:top="1040" w:right="708" w:bottom="1240" w:left="1559" w:header="0" w:footer="985" w:gutter="0"/>
          <w:cols w:space="720"/>
        </w:sectPr>
      </w:pPr>
    </w:p>
    <w:p w14:paraId="647F798E" w14:textId="77777777" w:rsidR="00344B5C" w:rsidRDefault="00D71DB7">
      <w:pPr>
        <w:spacing w:before="73"/>
        <w:ind w:left="3222" w:right="322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9 класс</w:t>
      </w:r>
    </w:p>
    <w:p w14:paraId="09671DB2" w14:textId="77777777" w:rsidR="00344B5C" w:rsidRDefault="00D71DB7">
      <w:pPr>
        <w:spacing w:before="1"/>
        <w:ind w:left="-1"/>
        <w:jc w:val="center"/>
        <w:rPr>
          <w:i/>
          <w:sz w:val="24"/>
        </w:rPr>
      </w:pP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ч.)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8462"/>
      </w:tblGrid>
      <w:tr w:rsidR="00344B5C" w14:paraId="66773765" w14:textId="77777777">
        <w:trPr>
          <w:trHeight w:val="625"/>
        </w:trPr>
        <w:tc>
          <w:tcPr>
            <w:tcW w:w="1111" w:type="dxa"/>
          </w:tcPr>
          <w:p w14:paraId="53EAF8B9" w14:textId="77777777" w:rsidR="00344B5C" w:rsidRDefault="00D71DB7">
            <w:pPr>
              <w:pStyle w:val="TableParagraph"/>
              <w:spacing w:before="1" w:line="240" w:lineRule="auto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462" w:type="dxa"/>
          </w:tcPr>
          <w:p w14:paraId="7854C0D9" w14:textId="77777777" w:rsidR="00344B5C" w:rsidRDefault="00D71DB7">
            <w:pPr>
              <w:pStyle w:val="TableParagraph"/>
              <w:spacing w:before="1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</w:tr>
      <w:tr w:rsidR="00344B5C" w14:paraId="6CE101C3" w14:textId="77777777">
        <w:trPr>
          <w:trHeight w:val="378"/>
        </w:trPr>
        <w:tc>
          <w:tcPr>
            <w:tcW w:w="1111" w:type="dxa"/>
          </w:tcPr>
          <w:p w14:paraId="0695138F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62" w:type="dxa"/>
          </w:tcPr>
          <w:p w14:paraId="201BFDB6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обществознанию.</w:t>
            </w:r>
          </w:p>
        </w:tc>
      </w:tr>
      <w:tr w:rsidR="00344B5C" w14:paraId="66E87CA9" w14:textId="77777777">
        <w:trPr>
          <w:trHeight w:val="397"/>
        </w:trPr>
        <w:tc>
          <w:tcPr>
            <w:tcW w:w="1111" w:type="dxa"/>
          </w:tcPr>
          <w:p w14:paraId="0F0D7D18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62" w:type="dxa"/>
          </w:tcPr>
          <w:p w14:paraId="1384C0E3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общество.</w:t>
            </w:r>
          </w:p>
        </w:tc>
      </w:tr>
      <w:tr w:rsidR="00344B5C" w14:paraId="6DD69815" w14:textId="77777777">
        <w:trPr>
          <w:trHeight w:val="278"/>
        </w:trPr>
        <w:tc>
          <w:tcPr>
            <w:tcW w:w="1111" w:type="dxa"/>
          </w:tcPr>
          <w:p w14:paraId="00034214" w14:textId="77777777" w:rsidR="00344B5C" w:rsidRDefault="00D71DB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62" w:type="dxa"/>
          </w:tcPr>
          <w:p w14:paraId="180AB536" w14:textId="77777777" w:rsidR="00344B5C" w:rsidRDefault="00D71D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2"/>
                <w:sz w:val="24"/>
              </w:rPr>
              <w:t xml:space="preserve"> возраста.</w:t>
            </w:r>
          </w:p>
        </w:tc>
      </w:tr>
      <w:tr w:rsidR="00344B5C" w14:paraId="3A0E7925" w14:textId="77777777">
        <w:trPr>
          <w:trHeight w:val="280"/>
        </w:trPr>
        <w:tc>
          <w:tcPr>
            <w:tcW w:w="1111" w:type="dxa"/>
          </w:tcPr>
          <w:p w14:paraId="5C953F85" w14:textId="77777777" w:rsidR="00344B5C" w:rsidRDefault="00D71DB7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62" w:type="dxa"/>
          </w:tcPr>
          <w:p w14:paraId="64B2CA79" w14:textId="77777777" w:rsidR="00344B5C" w:rsidRDefault="00D71DB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 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А1-А4,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А11-</w:t>
            </w:r>
            <w:r>
              <w:rPr>
                <w:spacing w:val="-4"/>
                <w:sz w:val="24"/>
              </w:rPr>
              <w:t>А13.</w:t>
            </w:r>
          </w:p>
        </w:tc>
      </w:tr>
      <w:tr w:rsidR="00344B5C" w14:paraId="44AECA98" w14:textId="77777777">
        <w:trPr>
          <w:trHeight w:val="350"/>
        </w:trPr>
        <w:tc>
          <w:tcPr>
            <w:tcW w:w="1111" w:type="dxa"/>
          </w:tcPr>
          <w:p w14:paraId="584A5D93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462" w:type="dxa"/>
          </w:tcPr>
          <w:p w14:paraId="37F4C823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 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В1-</w:t>
            </w:r>
            <w:r>
              <w:rPr>
                <w:spacing w:val="-5"/>
                <w:sz w:val="24"/>
              </w:rPr>
              <w:t>В5.</w:t>
            </w:r>
          </w:p>
        </w:tc>
      </w:tr>
      <w:tr w:rsidR="00344B5C" w14:paraId="4B01E98C" w14:textId="77777777">
        <w:trPr>
          <w:trHeight w:val="330"/>
        </w:trPr>
        <w:tc>
          <w:tcPr>
            <w:tcW w:w="1111" w:type="dxa"/>
          </w:tcPr>
          <w:p w14:paraId="009F07EF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462" w:type="dxa"/>
          </w:tcPr>
          <w:p w14:paraId="6FFFFFB6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 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"/>
                <w:sz w:val="24"/>
              </w:rPr>
              <w:t>С4.</w:t>
            </w:r>
          </w:p>
        </w:tc>
      </w:tr>
      <w:tr w:rsidR="00344B5C" w14:paraId="52557DF9" w14:textId="77777777">
        <w:trPr>
          <w:trHeight w:val="277"/>
        </w:trPr>
        <w:tc>
          <w:tcPr>
            <w:tcW w:w="1111" w:type="dxa"/>
          </w:tcPr>
          <w:p w14:paraId="23696B9D" w14:textId="77777777" w:rsidR="00344B5C" w:rsidRDefault="00D71DB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462" w:type="dxa"/>
          </w:tcPr>
          <w:p w14:paraId="1E523204" w14:textId="77777777" w:rsidR="00344B5C" w:rsidRDefault="00D71D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</w:tr>
      <w:tr w:rsidR="00344B5C" w14:paraId="1AF1F150" w14:textId="77777777">
        <w:trPr>
          <w:trHeight w:val="350"/>
        </w:trPr>
        <w:tc>
          <w:tcPr>
            <w:tcW w:w="1111" w:type="dxa"/>
          </w:tcPr>
          <w:p w14:paraId="34CE8DFA" w14:textId="77777777" w:rsidR="00344B5C" w:rsidRDefault="00D71DB7">
            <w:pPr>
              <w:pStyle w:val="TableParagraph"/>
              <w:spacing w:before="2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462" w:type="dxa"/>
          </w:tcPr>
          <w:p w14:paraId="73298576" w14:textId="77777777" w:rsidR="00344B5C" w:rsidRDefault="00D71DB7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</w:tr>
      <w:tr w:rsidR="00344B5C" w14:paraId="269E67CA" w14:textId="77777777">
        <w:trPr>
          <w:trHeight w:val="333"/>
        </w:trPr>
        <w:tc>
          <w:tcPr>
            <w:tcW w:w="1111" w:type="dxa"/>
          </w:tcPr>
          <w:p w14:paraId="4EC33DD6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462" w:type="dxa"/>
          </w:tcPr>
          <w:p w14:paraId="3328284A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А5-</w:t>
            </w:r>
            <w:r>
              <w:rPr>
                <w:spacing w:val="-5"/>
                <w:sz w:val="24"/>
              </w:rPr>
              <w:t>А6.</w:t>
            </w:r>
          </w:p>
        </w:tc>
      </w:tr>
      <w:tr w:rsidR="00344B5C" w14:paraId="28B25164" w14:textId="77777777">
        <w:trPr>
          <w:trHeight w:val="354"/>
        </w:trPr>
        <w:tc>
          <w:tcPr>
            <w:tcW w:w="1111" w:type="dxa"/>
          </w:tcPr>
          <w:p w14:paraId="2600801C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462" w:type="dxa"/>
          </w:tcPr>
          <w:p w14:paraId="7C3F6FD6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В1-</w:t>
            </w:r>
            <w:r>
              <w:rPr>
                <w:spacing w:val="-5"/>
                <w:sz w:val="24"/>
              </w:rPr>
              <w:t>В5.</w:t>
            </w:r>
          </w:p>
        </w:tc>
      </w:tr>
      <w:tr w:rsidR="00344B5C" w14:paraId="0BBB5331" w14:textId="77777777">
        <w:trPr>
          <w:trHeight w:val="342"/>
        </w:trPr>
        <w:tc>
          <w:tcPr>
            <w:tcW w:w="1111" w:type="dxa"/>
          </w:tcPr>
          <w:p w14:paraId="5BE92B7D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462" w:type="dxa"/>
          </w:tcPr>
          <w:p w14:paraId="1B36432A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"/>
                <w:sz w:val="24"/>
              </w:rPr>
              <w:t>С4.</w:t>
            </w:r>
          </w:p>
        </w:tc>
      </w:tr>
      <w:tr w:rsidR="00344B5C" w14:paraId="75A22160" w14:textId="77777777">
        <w:trPr>
          <w:trHeight w:val="345"/>
        </w:trPr>
        <w:tc>
          <w:tcPr>
            <w:tcW w:w="1111" w:type="dxa"/>
          </w:tcPr>
          <w:p w14:paraId="2C73235E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462" w:type="dxa"/>
          </w:tcPr>
          <w:p w14:paraId="58209933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Экономика.</w:t>
            </w:r>
          </w:p>
        </w:tc>
      </w:tr>
      <w:tr w:rsidR="00344B5C" w14:paraId="08B4823A" w14:textId="77777777">
        <w:trPr>
          <w:trHeight w:val="338"/>
        </w:trPr>
        <w:tc>
          <w:tcPr>
            <w:tcW w:w="1111" w:type="dxa"/>
          </w:tcPr>
          <w:p w14:paraId="67E756A2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462" w:type="dxa"/>
          </w:tcPr>
          <w:p w14:paraId="30F3814F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344B5C" w14:paraId="3F0280AE" w14:textId="77777777">
        <w:trPr>
          <w:trHeight w:val="285"/>
        </w:trPr>
        <w:tc>
          <w:tcPr>
            <w:tcW w:w="1111" w:type="dxa"/>
          </w:tcPr>
          <w:p w14:paraId="0FF4AC56" w14:textId="77777777" w:rsidR="00344B5C" w:rsidRDefault="00D71DB7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462" w:type="dxa"/>
          </w:tcPr>
          <w:p w14:paraId="38841ABC" w14:textId="77777777" w:rsidR="00344B5C" w:rsidRDefault="00D71DB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А7-</w:t>
            </w:r>
            <w:r>
              <w:rPr>
                <w:spacing w:val="-4"/>
                <w:sz w:val="24"/>
              </w:rPr>
              <w:t>А10.</w:t>
            </w:r>
          </w:p>
        </w:tc>
      </w:tr>
      <w:tr w:rsidR="00344B5C" w14:paraId="1FE9A367" w14:textId="77777777">
        <w:trPr>
          <w:trHeight w:val="275"/>
        </w:trPr>
        <w:tc>
          <w:tcPr>
            <w:tcW w:w="1111" w:type="dxa"/>
          </w:tcPr>
          <w:p w14:paraId="5E0F59A4" w14:textId="77777777" w:rsidR="00344B5C" w:rsidRDefault="00D71DB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462" w:type="dxa"/>
          </w:tcPr>
          <w:p w14:paraId="0DEEDEE5" w14:textId="77777777" w:rsidR="00344B5C" w:rsidRDefault="00D71D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В1-</w:t>
            </w:r>
            <w:r>
              <w:rPr>
                <w:spacing w:val="-5"/>
                <w:sz w:val="24"/>
              </w:rPr>
              <w:t>В5.</w:t>
            </w:r>
          </w:p>
        </w:tc>
      </w:tr>
      <w:tr w:rsidR="00344B5C" w14:paraId="7219C545" w14:textId="77777777">
        <w:trPr>
          <w:trHeight w:val="275"/>
        </w:trPr>
        <w:tc>
          <w:tcPr>
            <w:tcW w:w="1111" w:type="dxa"/>
          </w:tcPr>
          <w:p w14:paraId="612E6056" w14:textId="77777777" w:rsidR="00344B5C" w:rsidRDefault="00D71DB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462" w:type="dxa"/>
          </w:tcPr>
          <w:p w14:paraId="4B32ACBE" w14:textId="77777777" w:rsidR="00344B5C" w:rsidRDefault="00D71D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"/>
                <w:sz w:val="24"/>
              </w:rPr>
              <w:t>С4.</w:t>
            </w:r>
          </w:p>
        </w:tc>
      </w:tr>
      <w:tr w:rsidR="00344B5C" w14:paraId="704F93B4" w14:textId="77777777">
        <w:trPr>
          <w:trHeight w:val="350"/>
        </w:trPr>
        <w:tc>
          <w:tcPr>
            <w:tcW w:w="1111" w:type="dxa"/>
          </w:tcPr>
          <w:p w14:paraId="61B1D682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462" w:type="dxa"/>
          </w:tcPr>
          <w:p w14:paraId="7E7F2F89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сфера.</w:t>
            </w:r>
          </w:p>
        </w:tc>
      </w:tr>
      <w:tr w:rsidR="00344B5C" w14:paraId="3CAE1A73" w14:textId="77777777">
        <w:trPr>
          <w:trHeight w:val="350"/>
        </w:trPr>
        <w:tc>
          <w:tcPr>
            <w:tcW w:w="1111" w:type="dxa"/>
          </w:tcPr>
          <w:p w14:paraId="37E240D3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462" w:type="dxa"/>
          </w:tcPr>
          <w:p w14:paraId="7DDDAFCC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</w:tc>
      </w:tr>
      <w:tr w:rsidR="00344B5C" w14:paraId="11FDDCB2" w14:textId="77777777">
        <w:trPr>
          <w:trHeight w:val="275"/>
        </w:trPr>
        <w:tc>
          <w:tcPr>
            <w:tcW w:w="1111" w:type="dxa"/>
          </w:tcPr>
          <w:p w14:paraId="7E3972A2" w14:textId="77777777" w:rsidR="00344B5C" w:rsidRDefault="00D71DB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462" w:type="dxa"/>
          </w:tcPr>
          <w:p w14:paraId="7CEFAE47" w14:textId="77777777" w:rsidR="00344B5C" w:rsidRDefault="00D71D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А11-</w:t>
            </w:r>
            <w:r>
              <w:rPr>
                <w:spacing w:val="-4"/>
                <w:sz w:val="24"/>
              </w:rPr>
              <w:t>А13.</w:t>
            </w:r>
          </w:p>
        </w:tc>
      </w:tr>
      <w:tr w:rsidR="00344B5C" w14:paraId="08A066C6" w14:textId="77777777">
        <w:trPr>
          <w:trHeight w:val="350"/>
        </w:trPr>
        <w:tc>
          <w:tcPr>
            <w:tcW w:w="1111" w:type="dxa"/>
          </w:tcPr>
          <w:p w14:paraId="530858BA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462" w:type="dxa"/>
          </w:tcPr>
          <w:p w14:paraId="0240BD07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В1-</w:t>
            </w:r>
            <w:r>
              <w:rPr>
                <w:spacing w:val="-5"/>
                <w:sz w:val="24"/>
              </w:rPr>
              <w:t>В5.</w:t>
            </w:r>
          </w:p>
        </w:tc>
      </w:tr>
      <w:tr w:rsidR="00344B5C" w14:paraId="3EFAE6EE" w14:textId="77777777">
        <w:trPr>
          <w:trHeight w:val="350"/>
        </w:trPr>
        <w:tc>
          <w:tcPr>
            <w:tcW w:w="1111" w:type="dxa"/>
          </w:tcPr>
          <w:p w14:paraId="0C937A60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462" w:type="dxa"/>
          </w:tcPr>
          <w:p w14:paraId="10CA6114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"/>
                <w:sz w:val="24"/>
              </w:rPr>
              <w:t>С4.</w:t>
            </w:r>
          </w:p>
        </w:tc>
      </w:tr>
      <w:tr w:rsidR="00344B5C" w14:paraId="17D2CDB3" w14:textId="77777777">
        <w:trPr>
          <w:trHeight w:val="306"/>
        </w:trPr>
        <w:tc>
          <w:tcPr>
            <w:tcW w:w="1111" w:type="dxa"/>
          </w:tcPr>
          <w:p w14:paraId="3A7A00EB" w14:textId="77777777" w:rsidR="00344B5C" w:rsidRDefault="00D71DB7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462" w:type="dxa"/>
          </w:tcPr>
          <w:p w14:paraId="758203A5" w14:textId="77777777" w:rsidR="00344B5C" w:rsidRDefault="00D71DB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управления.</w:t>
            </w:r>
          </w:p>
        </w:tc>
      </w:tr>
      <w:tr w:rsidR="00344B5C" w14:paraId="74BF39E2" w14:textId="77777777">
        <w:trPr>
          <w:trHeight w:val="340"/>
        </w:trPr>
        <w:tc>
          <w:tcPr>
            <w:tcW w:w="1111" w:type="dxa"/>
          </w:tcPr>
          <w:p w14:paraId="0D2A1024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462" w:type="dxa"/>
          </w:tcPr>
          <w:p w14:paraId="21B9ECD4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Референдум.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  <w:tr w:rsidR="00344B5C" w14:paraId="18420068" w14:textId="77777777">
        <w:trPr>
          <w:trHeight w:val="551"/>
        </w:trPr>
        <w:tc>
          <w:tcPr>
            <w:tcW w:w="1111" w:type="dxa"/>
          </w:tcPr>
          <w:p w14:paraId="671C8E22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462" w:type="dxa"/>
          </w:tcPr>
          <w:p w14:paraId="4D859215" w14:textId="77777777" w:rsidR="00344B5C" w:rsidRDefault="00D71DB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А14-</w:t>
            </w:r>
            <w:r>
              <w:rPr>
                <w:spacing w:val="-4"/>
                <w:sz w:val="24"/>
              </w:rPr>
              <w:t>А16.</w:t>
            </w:r>
          </w:p>
        </w:tc>
      </w:tr>
      <w:tr w:rsidR="00344B5C" w14:paraId="45B34269" w14:textId="77777777">
        <w:trPr>
          <w:trHeight w:val="285"/>
        </w:trPr>
        <w:tc>
          <w:tcPr>
            <w:tcW w:w="1111" w:type="dxa"/>
          </w:tcPr>
          <w:p w14:paraId="371641EA" w14:textId="77777777" w:rsidR="00344B5C" w:rsidRDefault="00D71DB7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462" w:type="dxa"/>
          </w:tcPr>
          <w:p w14:paraId="6BEB8752" w14:textId="77777777" w:rsidR="00344B5C" w:rsidRDefault="00D71DB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В1-</w:t>
            </w:r>
            <w:r>
              <w:rPr>
                <w:spacing w:val="-5"/>
                <w:sz w:val="24"/>
              </w:rPr>
              <w:t>В5.</w:t>
            </w:r>
          </w:p>
        </w:tc>
      </w:tr>
      <w:tr w:rsidR="00344B5C" w14:paraId="7EC70C2A" w14:textId="77777777">
        <w:trPr>
          <w:trHeight w:val="350"/>
        </w:trPr>
        <w:tc>
          <w:tcPr>
            <w:tcW w:w="1111" w:type="dxa"/>
          </w:tcPr>
          <w:p w14:paraId="09078619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8462" w:type="dxa"/>
          </w:tcPr>
          <w:p w14:paraId="00B0194B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 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"/>
                <w:sz w:val="24"/>
              </w:rPr>
              <w:t>С5.</w:t>
            </w:r>
          </w:p>
        </w:tc>
      </w:tr>
      <w:tr w:rsidR="00344B5C" w14:paraId="4D617DBC" w14:textId="77777777">
        <w:trPr>
          <w:trHeight w:val="338"/>
        </w:trPr>
        <w:tc>
          <w:tcPr>
            <w:tcW w:w="1111" w:type="dxa"/>
          </w:tcPr>
          <w:p w14:paraId="352A90C2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8462" w:type="dxa"/>
          </w:tcPr>
          <w:p w14:paraId="3D003E44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Право.</w:t>
            </w:r>
          </w:p>
        </w:tc>
      </w:tr>
      <w:tr w:rsidR="00344B5C" w14:paraId="7CC0036B" w14:textId="77777777">
        <w:trPr>
          <w:trHeight w:val="278"/>
        </w:trPr>
        <w:tc>
          <w:tcPr>
            <w:tcW w:w="1111" w:type="dxa"/>
          </w:tcPr>
          <w:p w14:paraId="302176A1" w14:textId="77777777" w:rsidR="00344B5C" w:rsidRDefault="00D71DB7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8462" w:type="dxa"/>
          </w:tcPr>
          <w:p w14:paraId="0ED0D675" w14:textId="77777777" w:rsidR="00344B5C" w:rsidRDefault="00D71DB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</w:t>
            </w:r>
          </w:p>
        </w:tc>
      </w:tr>
      <w:tr w:rsidR="00344B5C" w14:paraId="2EA9AF21" w14:textId="77777777">
        <w:trPr>
          <w:trHeight w:val="275"/>
        </w:trPr>
        <w:tc>
          <w:tcPr>
            <w:tcW w:w="1111" w:type="dxa"/>
          </w:tcPr>
          <w:p w14:paraId="6D50138F" w14:textId="77777777" w:rsidR="00344B5C" w:rsidRDefault="00D71DB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8462" w:type="dxa"/>
          </w:tcPr>
          <w:p w14:paraId="340B402C" w14:textId="77777777" w:rsidR="00344B5C" w:rsidRDefault="00D71D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А17-</w:t>
            </w:r>
            <w:r>
              <w:rPr>
                <w:spacing w:val="-4"/>
                <w:sz w:val="24"/>
              </w:rPr>
              <w:t>А20.</w:t>
            </w:r>
          </w:p>
        </w:tc>
      </w:tr>
      <w:tr w:rsidR="00344B5C" w14:paraId="5098456C" w14:textId="77777777">
        <w:trPr>
          <w:trHeight w:val="275"/>
        </w:trPr>
        <w:tc>
          <w:tcPr>
            <w:tcW w:w="1111" w:type="dxa"/>
          </w:tcPr>
          <w:p w14:paraId="3EB041FB" w14:textId="77777777" w:rsidR="00344B5C" w:rsidRDefault="00D71DB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8462" w:type="dxa"/>
          </w:tcPr>
          <w:p w14:paraId="0AE00E7B" w14:textId="77777777" w:rsidR="00344B5C" w:rsidRDefault="00D71D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В1-</w:t>
            </w:r>
            <w:r>
              <w:rPr>
                <w:spacing w:val="-5"/>
                <w:sz w:val="24"/>
              </w:rPr>
              <w:t>В5.</w:t>
            </w:r>
          </w:p>
        </w:tc>
      </w:tr>
      <w:tr w:rsidR="00344B5C" w14:paraId="5294D071" w14:textId="77777777">
        <w:trPr>
          <w:trHeight w:val="376"/>
        </w:trPr>
        <w:tc>
          <w:tcPr>
            <w:tcW w:w="1111" w:type="dxa"/>
          </w:tcPr>
          <w:p w14:paraId="7CAC17AC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8462" w:type="dxa"/>
          </w:tcPr>
          <w:p w14:paraId="711520B6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"/>
                <w:sz w:val="24"/>
              </w:rPr>
              <w:t>С4.</w:t>
            </w:r>
          </w:p>
        </w:tc>
      </w:tr>
      <w:tr w:rsidR="00344B5C" w14:paraId="1FD6B9E3" w14:textId="77777777">
        <w:trPr>
          <w:trHeight w:val="302"/>
        </w:trPr>
        <w:tc>
          <w:tcPr>
            <w:tcW w:w="1111" w:type="dxa"/>
          </w:tcPr>
          <w:p w14:paraId="320D4F4D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8462" w:type="dxa"/>
          </w:tcPr>
          <w:p w14:paraId="43A8050E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С1-</w:t>
            </w:r>
            <w:r>
              <w:rPr>
                <w:spacing w:val="-5"/>
                <w:sz w:val="24"/>
              </w:rPr>
              <w:t>С5.</w:t>
            </w:r>
          </w:p>
        </w:tc>
      </w:tr>
      <w:tr w:rsidR="00344B5C" w14:paraId="1CD53C10" w14:textId="77777777">
        <w:trPr>
          <w:trHeight w:val="309"/>
        </w:trPr>
        <w:tc>
          <w:tcPr>
            <w:tcW w:w="1111" w:type="dxa"/>
          </w:tcPr>
          <w:p w14:paraId="0BA5FE1A" w14:textId="77777777" w:rsidR="00344B5C" w:rsidRDefault="00D71D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8462" w:type="dxa"/>
          </w:tcPr>
          <w:p w14:paraId="7A11ED9B" w14:textId="77777777" w:rsidR="00344B5C" w:rsidRDefault="00D71D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С6.</w:t>
            </w:r>
          </w:p>
        </w:tc>
      </w:tr>
      <w:tr w:rsidR="00344B5C" w14:paraId="5CCDF979" w14:textId="77777777">
        <w:trPr>
          <w:trHeight w:val="278"/>
        </w:trPr>
        <w:tc>
          <w:tcPr>
            <w:tcW w:w="1111" w:type="dxa"/>
          </w:tcPr>
          <w:p w14:paraId="3B6DE2E4" w14:textId="77777777" w:rsidR="00344B5C" w:rsidRDefault="00D71DB7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8462" w:type="dxa"/>
          </w:tcPr>
          <w:p w14:paraId="01A61DB2" w14:textId="77777777" w:rsidR="00344B5C" w:rsidRDefault="00D71DB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ГИА.</w:t>
            </w:r>
          </w:p>
        </w:tc>
      </w:tr>
    </w:tbl>
    <w:p w14:paraId="64E87F8E" w14:textId="77777777" w:rsidR="005B0967" w:rsidRDefault="005B0967" w:rsidP="005B0967">
      <w:pPr>
        <w:pStyle w:val="4"/>
        <w:ind w:left="0"/>
      </w:pPr>
    </w:p>
    <w:p w14:paraId="467265C5" w14:textId="77777777" w:rsidR="005B0967" w:rsidRDefault="005B0967" w:rsidP="005B0967">
      <w:pPr>
        <w:pStyle w:val="4"/>
        <w:ind w:left="0"/>
      </w:pPr>
    </w:p>
    <w:p w14:paraId="2DB701B9" w14:textId="77777777" w:rsidR="00344B5C" w:rsidRDefault="00D71DB7" w:rsidP="005B0967">
      <w:pPr>
        <w:pStyle w:val="4"/>
        <w:ind w:left="0"/>
      </w:pPr>
      <w:r>
        <w:t>Учебно-методические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14:paraId="60C9D0CD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ind w:left="850"/>
        <w:jc w:val="left"/>
        <w:rPr>
          <w:sz w:val="24"/>
        </w:rPr>
      </w:pPr>
      <w:r>
        <w:rPr>
          <w:sz w:val="24"/>
        </w:rPr>
        <w:t>Обществознание.9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класс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учеб.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Л.</w:t>
      </w:r>
      <w:r>
        <w:rPr>
          <w:spacing w:val="3"/>
          <w:sz w:val="24"/>
        </w:rPr>
        <w:t xml:space="preserve"> </w:t>
      </w:r>
      <w:r>
        <w:rPr>
          <w:sz w:val="24"/>
        </w:rPr>
        <w:t>Н.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Боголюбов</w:t>
      </w:r>
    </w:p>
    <w:p w14:paraId="395C23F6" w14:textId="77777777" w:rsidR="00344B5C" w:rsidRDefault="00344B5C">
      <w:pPr>
        <w:pStyle w:val="a4"/>
        <w:jc w:val="left"/>
        <w:rPr>
          <w:sz w:val="24"/>
        </w:rPr>
        <w:sectPr w:rsidR="00344B5C">
          <w:pgSz w:w="11910" w:h="16840"/>
          <w:pgMar w:top="1040" w:right="708" w:bottom="1240" w:left="1559" w:header="0" w:footer="985" w:gutter="0"/>
          <w:cols w:space="720"/>
        </w:sectPr>
      </w:pPr>
    </w:p>
    <w:p w14:paraId="1EDC65E4" w14:textId="77777777" w:rsidR="00344B5C" w:rsidRDefault="00D71DB7">
      <w:pPr>
        <w:pStyle w:val="a3"/>
        <w:spacing w:before="73"/>
        <w:ind w:right="146" w:firstLine="0"/>
        <w:jc w:val="both"/>
      </w:pPr>
      <w:r>
        <w:lastRenderedPageBreak/>
        <w:t>[и др.</w:t>
      </w:r>
      <w:proofErr w:type="gramStart"/>
      <w:r>
        <w:t>] ;</w:t>
      </w:r>
      <w:proofErr w:type="gramEnd"/>
      <w:r>
        <w:t xml:space="preserve"> под ред. Л. Н. Боголюбова, А. И. Матвеева; Рос. акад. наук, Рос. акад. образования, изд-во «Просвещение». – М.: Просвещение, 2014.</w:t>
      </w:r>
    </w:p>
    <w:p w14:paraId="083DA749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8" w:hanging="360"/>
        <w:rPr>
          <w:sz w:val="24"/>
        </w:rPr>
      </w:pPr>
      <w:r>
        <w:rPr>
          <w:sz w:val="24"/>
        </w:rPr>
        <w:t xml:space="preserve">Обществознание. 9 класс: рабочая тетрадь для учащихся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О. А. Котова, Т. Е. </w:t>
      </w:r>
      <w:proofErr w:type="spellStart"/>
      <w:r>
        <w:rPr>
          <w:sz w:val="24"/>
        </w:rPr>
        <w:t>Лискова</w:t>
      </w:r>
      <w:proofErr w:type="spellEnd"/>
      <w:r>
        <w:rPr>
          <w:sz w:val="24"/>
        </w:rPr>
        <w:t>. – М.: Просвещение, 2014.</w:t>
      </w:r>
    </w:p>
    <w:p w14:paraId="40474BA0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spacing w:before="1"/>
        <w:ind w:left="862" w:right="137" w:hanging="360"/>
        <w:rPr>
          <w:sz w:val="24"/>
        </w:rPr>
      </w:pPr>
      <w:r>
        <w:rPr>
          <w:sz w:val="24"/>
        </w:rPr>
        <w:t xml:space="preserve">Обществознание.9 класс. Поурочные разработки: пособие для учителей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Л. Н. Боголюбов</w:t>
      </w:r>
      <w:r>
        <w:rPr>
          <w:spacing w:val="80"/>
          <w:sz w:val="24"/>
        </w:rPr>
        <w:t xml:space="preserve"> </w:t>
      </w:r>
      <w:r>
        <w:rPr>
          <w:sz w:val="24"/>
        </w:rPr>
        <w:t>[и др.]; под ред. Л. Н. Боголюбова, А. И. Матвеева. – М.: Просвещение, 2010.</w:t>
      </w:r>
    </w:p>
    <w:p w14:paraId="0A2D0422" w14:textId="77777777" w:rsidR="00344B5C" w:rsidRDefault="00D71DB7">
      <w:pPr>
        <w:pStyle w:val="4"/>
        <w:spacing w:line="275" w:lineRule="exact"/>
        <w:ind w:left="2522"/>
        <w:jc w:val="both"/>
      </w:pPr>
      <w:r>
        <w:t>Дополнительная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учителя:</w:t>
      </w:r>
    </w:p>
    <w:p w14:paraId="7C043901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5" w:hanging="360"/>
        <w:rPr>
          <w:sz w:val="24"/>
        </w:rPr>
      </w:pPr>
      <w:r>
        <w:rPr>
          <w:sz w:val="24"/>
        </w:rPr>
        <w:t>Вакуленко, В. А. Методическое пособие по интерактивным методам преподавания права в школе. – Изд. 2-е / В. А. Вакуленко, Е. С. Королькова, И. Е. Уколова. – М.: Новый учебник, 2004.</w:t>
      </w:r>
    </w:p>
    <w:p w14:paraId="490BE575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4" w:hanging="360"/>
        <w:rPr>
          <w:sz w:val="24"/>
        </w:rPr>
      </w:pPr>
      <w:r>
        <w:rPr>
          <w:sz w:val="24"/>
        </w:rPr>
        <w:t>Гордеева, В.</w:t>
      </w:r>
      <w:r>
        <w:rPr>
          <w:spacing w:val="-1"/>
          <w:sz w:val="24"/>
        </w:rPr>
        <w:t xml:space="preserve"> </w:t>
      </w:r>
      <w:r>
        <w:rPr>
          <w:sz w:val="24"/>
        </w:rPr>
        <w:t>В. Правовое воспитание: 9–11 классы: разработки организационно-деятельностных игр / В. В. Гордеева. – Волгоград: Учитель, 2007.</w:t>
      </w:r>
    </w:p>
    <w:p w14:paraId="686E8A59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8" w:hanging="360"/>
        <w:rPr>
          <w:sz w:val="24"/>
        </w:rPr>
      </w:pP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 xml:space="preserve">, А. Ю. Современное школьное </w:t>
      </w:r>
      <w:proofErr w:type="gramStart"/>
      <w:r>
        <w:rPr>
          <w:sz w:val="24"/>
        </w:rPr>
        <w:t>обществознание :</w:t>
      </w:r>
      <w:proofErr w:type="gramEnd"/>
      <w:r>
        <w:rPr>
          <w:sz w:val="24"/>
        </w:rPr>
        <w:t xml:space="preserve"> метод. пособие для учителя с </w:t>
      </w:r>
      <w:proofErr w:type="spellStart"/>
      <w:r>
        <w:rPr>
          <w:sz w:val="24"/>
        </w:rPr>
        <w:t>дидакт</w:t>
      </w:r>
      <w:proofErr w:type="spellEnd"/>
      <w:r>
        <w:rPr>
          <w:sz w:val="24"/>
        </w:rPr>
        <w:t xml:space="preserve">. материалами / А. Ю. </w:t>
      </w: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>. – М.: Школа-Пресс, 2000.</w:t>
      </w:r>
    </w:p>
    <w:p w14:paraId="73BE7828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42" w:hanging="360"/>
        <w:rPr>
          <w:sz w:val="24"/>
        </w:rPr>
      </w:pPr>
      <w:r>
        <w:rPr>
          <w:sz w:val="24"/>
        </w:rPr>
        <w:t>Мавлютова, Е. А. Основы правовых знаний. 8–11 классы. Интерактивные методы преподавания права / Е. А. Мавлютова. – Волгоград: Учитель, 2009.</w:t>
      </w:r>
    </w:p>
    <w:p w14:paraId="6D149216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8" w:hanging="360"/>
        <w:rPr>
          <w:sz w:val="24"/>
        </w:rPr>
      </w:pPr>
      <w:r>
        <w:rPr>
          <w:sz w:val="24"/>
        </w:rPr>
        <w:t xml:space="preserve">Путь подростка в правовом лабиринте / сост. Е. Н. Сорокина. – М.: Экстремум, </w:t>
      </w:r>
      <w:r>
        <w:rPr>
          <w:spacing w:val="-2"/>
          <w:sz w:val="24"/>
        </w:rPr>
        <w:t>2007.</w:t>
      </w:r>
    </w:p>
    <w:p w14:paraId="49354410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1" w:hanging="360"/>
        <w:rPr>
          <w:sz w:val="24"/>
        </w:rPr>
      </w:pP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, А. С. Свет мой, зеркальце, скажи</w:t>
      </w:r>
      <w:proofErr w:type="gramStart"/>
      <w:r>
        <w:rPr>
          <w:sz w:val="24"/>
        </w:rPr>
        <w:t>… :</w:t>
      </w:r>
      <w:proofErr w:type="gramEnd"/>
      <w:r>
        <w:rPr>
          <w:sz w:val="24"/>
        </w:rPr>
        <w:t xml:space="preserve"> метод. разработки социально-психолог. тренингов / А. С. </w:t>
      </w: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. – М.: Новая школа, 1996.</w:t>
      </w:r>
    </w:p>
    <w:p w14:paraId="1B80ED36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5" w:hanging="360"/>
        <w:rPr>
          <w:sz w:val="24"/>
        </w:rPr>
      </w:pP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 xml:space="preserve">,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. – М.: Российское педагогическое агентство, 1996.</w:t>
      </w:r>
    </w:p>
    <w:p w14:paraId="3C18EA76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</w:tabs>
        <w:spacing w:line="292" w:lineRule="exact"/>
        <w:ind w:left="849" w:hanging="347"/>
        <w:rPr>
          <w:sz w:val="24"/>
        </w:rPr>
      </w:pP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7"/>
          <w:sz w:val="24"/>
        </w:rPr>
        <w:t xml:space="preserve"> </w:t>
      </w:r>
      <w:r>
        <w:rPr>
          <w:sz w:val="24"/>
        </w:rPr>
        <w:t>Школа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метод.</w:t>
      </w:r>
      <w:r>
        <w:rPr>
          <w:spacing w:val="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социально-психолог.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тренинга</w:t>
      </w:r>
    </w:p>
    <w:p w14:paraId="22E79366" w14:textId="77777777" w:rsidR="00344B5C" w:rsidRDefault="00D71DB7">
      <w:pPr>
        <w:pStyle w:val="a3"/>
        <w:spacing w:line="276" w:lineRule="exact"/>
        <w:ind w:firstLine="0"/>
        <w:jc w:val="both"/>
      </w:pPr>
      <w:r>
        <w:t>/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Прутченков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Международная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Академия,</w:t>
      </w:r>
      <w:r>
        <w:rPr>
          <w:spacing w:val="-2"/>
        </w:rPr>
        <w:t xml:space="preserve"> 1998.</w:t>
      </w:r>
    </w:p>
    <w:p w14:paraId="05430187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2" w:lineRule="exact"/>
        <w:ind w:left="850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769E5D20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правонарушениях.</w:t>
      </w:r>
    </w:p>
    <w:p w14:paraId="34678099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ind w:left="850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53F41CB8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</w:tabs>
        <w:spacing w:before="73"/>
        <w:ind w:left="849" w:hanging="347"/>
        <w:rPr>
          <w:sz w:val="24"/>
        </w:rPr>
      </w:pP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РФ.</w:t>
      </w:r>
    </w:p>
    <w:p w14:paraId="56FE96E3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</w:tabs>
        <w:spacing w:before="1" w:line="294" w:lineRule="exact"/>
        <w:ind w:left="849" w:hanging="347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РФ.</w:t>
      </w:r>
    </w:p>
    <w:p w14:paraId="7FEF5D59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47" w:hanging="360"/>
        <w:rPr>
          <w:sz w:val="24"/>
        </w:rPr>
      </w:pPr>
      <w:r>
        <w:rPr>
          <w:sz w:val="24"/>
        </w:rPr>
        <w:t>Александрова,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Обществознание.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Интенсивный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Александрова,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В. В. Владимирова, Л. Ш. Лозовский.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Айрис-Пресс, 2010.</w:t>
      </w:r>
    </w:p>
    <w:p w14:paraId="1CDD2C33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6" w:hanging="360"/>
        <w:rPr>
          <w:sz w:val="24"/>
        </w:rPr>
      </w:pPr>
      <w:r>
        <w:rPr>
          <w:sz w:val="24"/>
        </w:rPr>
        <w:t xml:space="preserve">Бахмутова, Л. С. Методика преподавания </w:t>
      </w:r>
      <w:proofErr w:type="gramStart"/>
      <w:r>
        <w:rPr>
          <w:sz w:val="24"/>
        </w:rPr>
        <w:t>обществознания :</w:t>
      </w:r>
      <w:proofErr w:type="gramEnd"/>
      <w:r>
        <w:rPr>
          <w:sz w:val="24"/>
        </w:rPr>
        <w:t xml:space="preserve"> учеб. пособие для студентов пед.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учеб. </w:t>
      </w:r>
      <w:proofErr w:type="gramStart"/>
      <w:r>
        <w:rPr>
          <w:sz w:val="24"/>
        </w:rPr>
        <w:t>заведений :</w:t>
      </w:r>
      <w:proofErr w:type="gramEnd"/>
      <w:r>
        <w:rPr>
          <w:sz w:val="24"/>
        </w:rPr>
        <w:t xml:space="preserve"> в 2 ч. / Л. С. Бахмутова. – М.: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 ИЦ ВЛАДОС, 2001.</w:t>
      </w:r>
    </w:p>
    <w:p w14:paraId="6BF56695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6" w:hanging="360"/>
        <w:rPr>
          <w:sz w:val="24"/>
        </w:rPr>
      </w:pPr>
      <w:proofErr w:type="spellStart"/>
      <w:r>
        <w:rPr>
          <w:sz w:val="24"/>
        </w:rPr>
        <w:t>Бекешев</w:t>
      </w:r>
      <w:proofErr w:type="spellEnd"/>
      <w:r>
        <w:rPr>
          <w:sz w:val="24"/>
        </w:rPr>
        <w:t xml:space="preserve">, К. А. </w:t>
      </w:r>
      <w:proofErr w:type="gramStart"/>
      <w:r>
        <w:rPr>
          <w:sz w:val="24"/>
        </w:rPr>
        <w:t>Обществознание :</w:t>
      </w:r>
      <w:proofErr w:type="gramEnd"/>
      <w:r>
        <w:rPr>
          <w:sz w:val="24"/>
        </w:rPr>
        <w:t xml:space="preserve"> учеб. пособие / К. А. </w:t>
      </w:r>
      <w:proofErr w:type="spellStart"/>
      <w:r>
        <w:rPr>
          <w:sz w:val="24"/>
        </w:rPr>
        <w:t>Бекешев</w:t>
      </w:r>
      <w:proofErr w:type="spellEnd"/>
      <w:r>
        <w:rPr>
          <w:sz w:val="24"/>
        </w:rPr>
        <w:t xml:space="preserve">. – М.: Проспект, </w:t>
      </w:r>
      <w:r>
        <w:rPr>
          <w:spacing w:val="-2"/>
          <w:sz w:val="24"/>
        </w:rPr>
        <w:t>2010.</w:t>
      </w:r>
    </w:p>
    <w:p w14:paraId="406D5BF6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7" w:hanging="360"/>
        <w:rPr>
          <w:sz w:val="24"/>
        </w:rPr>
      </w:pPr>
      <w:r>
        <w:rPr>
          <w:sz w:val="24"/>
        </w:rPr>
        <w:t>Ибрагимов, Р. Ю. Сдаем основы социологии и политологии: для средн.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профессион</w:t>
      </w:r>
      <w:proofErr w:type="spellEnd"/>
      <w:r>
        <w:rPr>
          <w:sz w:val="24"/>
        </w:rPr>
        <w:t xml:space="preserve">. образования / Р. Ю. Ибрагимов [и др.]. – </w:t>
      </w:r>
      <w:proofErr w:type="spellStart"/>
      <w:r>
        <w:rPr>
          <w:sz w:val="24"/>
        </w:rPr>
        <w:t>Ростов</w:t>
      </w:r>
      <w:proofErr w:type="spellEnd"/>
      <w:r>
        <w:rPr>
          <w:sz w:val="24"/>
        </w:rPr>
        <w:t xml:space="preserve"> н/Д.: Феникс, 2005.</w:t>
      </w:r>
    </w:p>
    <w:p w14:paraId="3E6DD3B2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9" w:hanging="360"/>
        <w:rPr>
          <w:sz w:val="24"/>
        </w:rPr>
      </w:pPr>
      <w:r>
        <w:rPr>
          <w:sz w:val="24"/>
        </w:rPr>
        <w:t xml:space="preserve">Лозовский, Л. Ш. Практикум по обществознанию: вопросы и ответы; тесты с решениями / Л. Ш. Лозовский, Б. А. </w:t>
      </w:r>
      <w:proofErr w:type="spellStart"/>
      <w:r>
        <w:rPr>
          <w:sz w:val="24"/>
        </w:rPr>
        <w:t>Райзберг</w:t>
      </w:r>
      <w:proofErr w:type="spellEnd"/>
      <w:r>
        <w:rPr>
          <w:sz w:val="24"/>
        </w:rPr>
        <w:t>. – М.: Рольф Айрис-Пресс, 2010.</w:t>
      </w:r>
    </w:p>
    <w:p w14:paraId="165F19A6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40" w:hanging="360"/>
        <w:rPr>
          <w:sz w:val="24"/>
        </w:rPr>
      </w:pPr>
      <w:r>
        <w:rPr>
          <w:sz w:val="24"/>
        </w:rPr>
        <w:t xml:space="preserve">Политика и право. Школьный практикум. 10–11 </w:t>
      </w:r>
      <w:proofErr w:type="spellStart"/>
      <w:r>
        <w:rPr>
          <w:sz w:val="24"/>
        </w:rPr>
        <w:t>кл</w:t>
      </w:r>
      <w:proofErr w:type="spellEnd"/>
      <w:proofErr w:type="gramStart"/>
      <w:r>
        <w:rPr>
          <w:sz w:val="24"/>
        </w:rPr>
        <w:t>. :</w:t>
      </w:r>
      <w:proofErr w:type="gramEnd"/>
      <w:r>
        <w:rPr>
          <w:sz w:val="24"/>
        </w:rPr>
        <w:t xml:space="preserve"> пособие для учащихся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 /</w:t>
      </w:r>
      <w:r>
        <w:rPr>
          <w:spacing w:val="-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М. 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Шилобод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Кривошеев. –</w:t>
      </w:r>
      <w:r>
        <w:rPr>
          <w:spacing w:val="-1"/>
          <w:sz w:val="24"/>
        </w:rPr>
        <w:t xml:space="preserve"> </w:t>
      </w:r>
      <w:r>
        <w:rPr>
          <w:sz w:val="24"/>
        </w:rPr>
        <w:t>М.: Дрофа, 1997.</w:t>
      </w:r>
    </w:p>
    <w:p w14:paraId="5967C1CE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7" w:hanging="360"/>
        <w:rPr>
          <w:sz w:val="24"/>
        </w:rPr>
      </w:pPr>
      <w:r>
        <w:rPr>
          <w:sz w:val="24"/>
        </w:rPr>
        <w:t xml:space="preserve">Сычев, А. А. </w:t>
      </w:r>
      <w:proofErr w:type="gramStart"/>
      <w:r>
        <w:rPr>
          <w:sz w:val="24"/>
        </w:rPr>
        <w:t>Обществознание :</w:t>
      </w:r>
      <w:proofErr w:type="gramEnd"/>
      <w:r>
        <w:rPr>
          <w:sz w:val="24"/>
        </w:rPr>
        <w:t xml:space="preserve"> учеб. пособие / А. А. Сычев. – М.: Альфа-М, ИНФРА-М, 2010.</w:t>
      </w:r>
    </w:p>
    <w:p w14:paraId="7C82E721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  <w:tab w:val="left" w:pos="862"/>
        </w:tabs>
        <w:ind w:left="862" w:right="137" w:hanging="360"/>
        <w:rPr>
          <w:sz w:val="24"/>
        </w:rPr>
      </w:pPr>
      <w:r>
        <w:rPr>
          <w:sz w:val="24"/>
        </w:rPr>
        <w:t xml:space="preserve">Сидельникова, Т. Т. </w:t>
      </w:r>
      <w:proofErr w:type="gramStart"/>
      <w:r>
        <w:rPr>
          <w:sz w:val="24"/>
        </w:rPr>
        <w:t>Политология :</w:t>
      </w:r>
      <w:proofErr w:type="gramEnd"/>
      <w:r>
        <w:rPr>
          <w:sz w:val="24"/>
        </w:rPr>
        <w:t xml:space="preserve"> комментарии, схемы, </w:t>
      </w:r>
      <w:proofErr w:type="gramStart"/>
      <w:r>
        <w:rPr>
          <w:sz w:val="24"/>
        </w:rPr>
        <w:t>афоризмы :</w:t>
      </w:r>
      <w:proofErr w:type="gramEnd"/>
      <w:r>
        <w:rPr>
          <w:sz w:val="24"/>
        </w:rPr>
        <w:t xml:space="preserve"> учеб. пособие для студентов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учеб. заведений / Т. Т. Сидельникова, Д. А. Темникова, И. А. Шарагин. – М.: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 ИЦ ВЛАДОС, 1999.</w:t>
      </w:r>
    </w:p>
    <w:p w14:paraId="44E9E163" w14:textId="77777777" w:rsidR="00344B5C" w:rsidRDefault="00D71DB7">
      <w:pPr>
        <w:pStyle w:val="a4"/>
        <w:numPr>
          <w:ilvl w:val="0"/>
          <w:numId w:val="1"/>
        </w:numPr>
        <w:tabs>
          <w:tab w:val="left" w:pos="849"/>
        </w:tabs>
        <w:spacing w:line="292" w:lineRule="exact"/>
        <w:ind w:left="849" w:hanging="347"/>
        <w:rPr>
          <w:sz w:val="24"/>
        </w:rPr>
      </w:pPr>
      <w:proofErr w:type="spellStart"/>
      <w:r>
        <w:rPr>
          <w:sz w:val="24"/>
        </w:rPr>
        <w:lastRenderedPageBreak/>
        <w:t>Тюляева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Т.</w:t>
      </w:r>
      <w:r>
        <w:rPr>
          <w:spacing w:val="28"/>
          <w:sz w:val="24"/>
        </w:rPr>
        <w:t xml:space="preserve"> </w:t>
      </w:r>
      <w:r>
        <w:rPr>
          <w:sz w:val="24"/>
        </w:rPr>
        <w:t>И.</w:t>
      </w:r>
      <w:r>
        <w:rPr>
          <w:spacing w:val="31"/>
          <w:sz w:val="24"/>
        </w:rPr>
        <w:t xml:space="preserve"> </w:t>
      </w:r>
      <w:r>
        <w:rPr>
          <w:sz w:val="24"/>
        </w:rPr>
        <w:t>Обществознание: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книга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Т.</w:t>
      </w:r>
      <w:r>
        <w:rPr>
          <w:spacing w:val="29"/>
          <w:sz w:val="24"/>
        </w:rPr>
        <w:t xml:space="preserve"> </w:t>
      </w:r>
      <w:r>
        <w:rPr>
          <w:sz w:val="24"/>
        </w:rPr>
        <w:t>И.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Тюляева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М.</w:t>
      </w:r>
    </w:p>
    <w:p w14:paraId="5B786B4E" w14:textId="77777777" w:rsidR="00344B5C" w:rsidRDefault="00D71DB7">
      <w:pPr>
        <w:pStyle w:val="a3"/>
        <w:spacing w:line="276" w:lineRule="exact"/>
        <w:ind w:firstLine="0"/>
      </w:pPr>
      <w:proofErr w:type="gramStart"/>
      <w:r>
        <w:t>:Астрель</w:t>
      </w:r>
      <w:proofErr w:type="gramEnd"/>
      <w:r>
        <w:t>,</w:t>
      </w:r>
      <w:r>
        <w:rPr>
          <w:spacing w:val="-5"/>
        </w:rPr>
        <w:t xml:space="preserve"> </w:t>
      </w:r>
      <w:r>
        <w:rPr>
          <w:spacing w:val="-2"/>
        </w:rPr>
        <w:t>2010.</w:t>
      </w:r>
    </w:p>
    <w:p w14:paraId="35B96F18" w14:textId="77777777" w:rsidR="00344B5C" w:rsidRDefault="00D71DB7">
      <w:pPr>
        <w:pStyle w:val="4"/>
        <w:spacing w:before="270" w:line="276" w:lineRule="exact"/>
        <w:ind w:left="2426"/>
      </w:pPr>
      <w:r>
        <w:t>Дополнительная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учащихся:</w:t>
      </w:r>
    </w:p>
    <w:p w14:paraId="25E7CACE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39" w:hanging="360"/>
        <w:jc w:val="left"/>
        <w:rPr>
          <w:sz w:val="24"/>
        </w:rPr>
      </w:pPr>
      <w:r>
        <w:rPr>
          <w:sz w:val="24"/>
        </w:rPr>
        <w:t>Домашек,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Домашек.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Ростов</w:t>
      </w:r>
      <w:proofErr w:type="spellEnd"/>
      <w:r>
        <w:rPr>
          <w:sz w:val="24"/>
        </w:rPr>
        <w:t xml:space="preserve"> н/Д.: Феникс, 2010.</w:t>
      </w:r>
    </w:p>
    <w:p w14:paraId="485C0791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  <w:tab w:val="left" w:pos="1810"/>
          <w:tab w:val="left" w:pos="2246"/>
          <w:tab w:val="left" w:pos="2913"/>
          <w:tab w:val="left" w:pos="5129"/>
          <w:tab w:val="left" w:pos="6042"/>
          <w:tab w:val="left" w:pos="7041"/>
          <w:tab w:val="left" w:pos="7894"/>
          <w:tab w:val="left" w:pos="9431"/>
        </w:tabs>
        <w:ind w:left="862" w:right="139" w:hanging="360"/>
        <w:jc w:val="left"/>
        <w:rPr>
          <w:sz w:val="24"/>
        </w:rPr>
      </w:pPr>
      <w:proofErr w:type="spellStart"/>
      <w:r>
        <w:rPr>
          <w:spacing w:val="-2"/>
          <w:sz w:val="24"/>
        </w:rPr>
        <w:t>Дыдко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6"/>
          <w:sz w:val="24"/>
        </w:rPr>
        <w:t>Н.</w:t>
      </w:r>
      <w:r>
        <w:rPr>
          <w:sz w:val="24"/>
        </w:rPr>
        <w:tab/>
      </w:r>
      <w:r>
        <w:rPr>
          <w:spacing w:val="-2"/>
          <w:sz w:val="24"/>
        </w:rPr>
        <w:t>Обществознание.</w:t>
      </w:r>
      <w:r>
        <w:rPr>
          <w:sz w:val="24"/>
        </w:rPr>
        <w:tab/>
      </w:r>
      <w:r>
        <w:rPr>
          <w:spacing w:val="-4"/>
          <w:sz w:val="24"/>
        </w:rPr>
        <w:t>8–11</w:t>
      </w:r>
      <w:r>
        <w:rPr>
          <w:sz w:val="24"/>
        </w:rPr>
        <w:tab/>
      </w:r>
      <w:r>
        <w:rPr>
          <w:spacing w:val="-2"/>
          <w:sz w:val="24"/>
        </w:rPr>
        <w:t>классы:</w:t>
      </w:r>
      <w:r>
        <w:rPr>
          <w:sz w:val="24"/>
        </w:rPr>
        <w:tab/>
      </w:r>
      <w:r>
        <w:rPr>
          <w:spacing w:val="-2"/>
          <w:sz w:val="24"/>
        </w:rPr>
        <w:t>справ.</w:t>
      </w:r>
      <w:r>
        <w:rPr>
          <w:sz w:val="24"/>
        </w:rPr>
        <w:tab/>
      </w:r>
      <w:r>
        <w:rPr>
          <w:spacing w:val="-2"/>
          <w:sz w:val="24"/>
        </w:rPr>
        <w:t>материалы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 xml:space="preserve">С. Н. </w:t>
      </w:r>
      <w:proofErr w:type="spellStart"/>
      <w:r>
        <w:rPr>
          <w:sz w:val="24"/>
        </w:rPr>
        <w:t>Дыдко</w:t>
      </w:r>
      <w:proofErr w:type="spellEnd"/>
      <w:r>
        <w:rPr>
          <w:sz w:val="24"/>
        </w:rPr>
        <w:t xml:space="preserve">. – М.: АСТ: Астрель: </w:t>
      </w:r>
      <w:proofErr w:type="spellStart"/>
      <w:r>
        <w:rPr>
          <w:sz w:val="24"/>
        </w:rPr>
        <w:t>ПолиграфИздат</w:t>
      </w:r>
      <w:proofErr w:type="spellEnd"/>
      <w:r>
        <w:rPr>
          <w:sz w:val="24"/>
        </w:rPr>
        <w:t>, 2010.</w:t>
      </w:r>
    </w:p>
    <w:p w14:paraId="0D9B3180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42" w:hanging="360"/>
        <w:jc w:val="left"/>
        <w:rPr>
          <w:sz w:val="24"/>
        </w:rPr>
      </w:pPr>
      <w:r>
        <w:rPr>
          <w:sz w:val="24"/>
        </w:rPr>
        <w:t>Иоффе,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Обществознание.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класс: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справ</w:t>
      </w:r>
      <w:r>
        <w:rPr>
          <w:spacing w:val="40"/>
          <w:sz w:val="24"/>
        </w:rPr>
        <w:t xml:space="preserve"> </w:t>
      </w:r>
      <w:r>
        <w:rPr>
          <w:sz w:val="24"/>
        </w:rPr>
        <w:t>.материалы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Иоффе,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Кишенкова</w:t>
      </w:r>
      <w:proofErr w:type="spellEnd"/>
      <w:r>
        <w:rPr>
          <w:sz w:val="24"/>
        </w:rPr>
        <w:t xml:space="preserve">. – М.: </w:t>
      </w:r>
      <w:proofErr w:type="gramStart"/>
      <w:r>
        <w:rPr>
          <w:sz w:val="24"/>
        </w:rPr>
        <w:t>АСТ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Хорвест</w:t>
      </w:r>
      <w:proofErr w:type="spellEnd"/>
      <w:r>
        <w:rPr>
          <w:sz w:val="24"/>
        </w:rPr>
        <w:t>: Астрель, 2006.</w:t>
      </w:r>
    </w:p>
    <w:p w14:paraId="15C6BD97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40" w:hanging="360"/>
        <w:jc w:val="left"/>
        <w:rPr>
          <w:sz w:val="24"/>
        </w:rPr>
      </w:pPr>
      <w:r>
        <w:rPr>
          <w:sz w:val="24"/>
        </w:rPr>
        <w:t>Сазонова,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Сазонова.</w:t>
      </w:r>
      <w:r>
        <w:rPr>
          <w:spacing w:val="65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Виктория Плюс, 2007.</w:t>
      </w:r>
    </w:p>
    <w:p w14:paraId="04640547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39" w:hanging="360"/>
        <w:jc w:val="left"/>
        <w:rPr>
          <w:sz w:val="24"/>
        </w:rPr>
      </w:pPr>
      <w:r>
        <w:rPr>
          <w:sz w:val="24"/>
        </w:rPr>
        <w:t>Обществознание.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класс:</w:t>
      </w:r>
      <w:r>
        <w:rPr>
          <w:spacing w:val="40"/>
          <w:sz w:val="24"/>
        </w:rPr>
        <w:t xml:space="preserve"> </w:t>
      </w:r>
      <w:r>
        <w:rPr>
          <w:sz w:val="24"/>
        </w:rPr>
        <w:t>тесты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40"/>
          <w:sz w:val="24"/>
        </w:rPr>
        <w:t xml:space="preserve"> </w:t>
      </w:r>
      <w:r>
        <w:rPr>
          <w:sz w:val="24"/>
        </w:rPr>
        <w:t>А. Северина. – Волгоград: Учитель, 2008.</w:t>
      </w:r>
    </w:p>
    <w:p w14:paraId="0C2B29D8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  <w:tab w:val="left" w:pos="3690"/>
          <w:tab w:val="left" w:pos="4877"/>
          <w:tab w:val="left" w:pos="5219"/>
          <w:tab w:val="left" w:pos="6284"/>
          <w:tab w:val="left" w:pos="6749"/>
          <w:tab w:val="left" w:pos="8713"/>
        </w:tabs>
        <w:ind w:left="862" w:right="137" w:hanging="360"/>
        <w:jc w:val="left"/>
        <w:rPr>
          <w:sz w:val="24"/>
        </w:rPr>
      </w:pPr>
      <w:r>
        <w:rPr>
          <w:sz w:val="24"/>
        </w:rPr>
        <w:t>Лопухов,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Словарь</w:t>
      </w:r>
      <w:r>
        <w:rPr>
          <w:sz w:val="24"/>
        </w:rPr>
        <w:tab/>
      </w:r>
      <w:r>
        <w:rPr>
          <w:spacing w:val="-2"/>
          <w:sz w:val="24"/>
        </w:rPr>
        <w:t>терминов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обществознанию</w:t>
      </w:r>
      <w:r>
        <w:rPr>
          <w:sz w:val="24"/>
        </w:rPr>
        <w:tab/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А.</w:t>
      </w:r>
      <w:r>
        <w:rPr>
          <w:spacing w:val="30"/>
          <w:sz w:val="24"/>
        </w:rPr>
        <w:t xml:space="preserve"> </w:t>
      </w:r>
      <w:r>
        <w:rPr>
          <w:sz w:val="24"/>
        </w:rPr>
        <w:t>М. Лопухов. – М.:</w:t>
      </w:r>
      <w:r>
        <w:rPr>
          <w:spacing w:val="40"/>
          <w:sz w:val="24"/>
        </w:rPr>
        <w:t xml:space="preserve"> </w:t>
      </w:r>
      <w:r>
        <w:rPr>
          <w:sz w:val="24"/>
        </w:rPr>
        <w:t>Айрис-Пресс, 2010.</w:t>
      </w:r>
    </w:p>
    <w:p w14:paraId="6EF10E05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34" w:hanging="360"/>
        <w:jc w:val="left"/>
        <w:rPr>
          <w:sz w:val="24"/>
        </w:rPr>
      </w:pPr>
      <w:r>
        <w:rPr>
          <w:sz w:val="24"/>
        </w:rPr>
        <w:t>Чернышева,</w:t>
      </w:r>
      <w:r>
        <w:rPr>
          <w:spacing w:val="75"/>
          <w:sz w:val="24"/>
        </w:rPr>
        <w:t xml:space="preserve"> </w:t>
      </w:r>
      <w:r>
        <w:rPr>
          <w:sz w:val="24"/>
        </w:rPr>
        <w:t>О.</w:t>
      </w:r>
      <w:r>
        <w:rPr>
          <w:spacing w:val="75"/>
          <w:sz w:val="24"/>
        </w:rPr>
        <w:t xml:space="preserve"> </w:t>
      </w:r>
      <w:r>
        <w:rPr>
          <w:sz w:val="24"/>
        </w:rPr>
        <w:t>А.</w:t>
      </w:r>
      <w:r>
        <w:rPr>
          <w:spacing w:val="75"/>
          <w:sz w:val="24"/>
        </w:rPr>
        <w:t xml:space="preserve"> </w:t>
      </w:r>
      <w:r>
        <w:rPr>
          <w:sz w:val="24"/>
        </w:rPr>
        <w:t>Обществознание.</w:t>
      </w:r>
      <w:r>
        <w:rPr>
          <w:spacing w:val="75"/>
          <w:sz w:val="24"/>
        </w:rPr>
        <w:t xml:space="preserve"> </w:t>
      </w:r>
      <w:r>
        <w:rPr>
          <w:sz w:val="24"/>
        </w:rPr>
        <w:t>9</w:t>
      </w:r>
      <w:r>
        <w:rPr>
          <w:spacing w:val="7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7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ГИА-2010</w:t>
      </w:r>
      <w:r>
        <w:rPr>
          <w:spacing w:val="75"/>
          <w:sz w:val="24"/>
        </w:rPr>
        <w:t xml:space="preserve"> </w:t>
      </w:r>
      <w:r>
        <w:rPr>
          <w:sz w:val="24"/>
        </w:rPr>
        <w:t>/</w:t>
      </w:r>
      <w:r>
        <w:rPr>
          <w:spacing w:val="76"/>
          <w:sz w:val="24"/>
        </w:rPr>
        <w:t xml:space="preserve"> </w:t>
      </w:r>
      <w:r>
        <w:rPr>
          <w:sz w:val="24"/>
        </w:rPr>
        <w:t>О.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А. Чернышева, Р. В. </w:t>
      </w:r>
      <w:proofErr w:type="spellStart"/>
      <w:r>
        <w:rPr>
          <w:sz w:val="24"/>
        </w:rPr>
        <w:t>Пазин</w:t>
      </w:r>
      <w:proofErr w:type="spellEnd"/>
      <w:r>
        <w:rPr>
          <w:sz w:val="24"/>
        </w:rPr>
        <w:t>. – М.: Легион, 2009.</w:t>
      </w:r>
    </w:p>
    <w:p w14:paraId="30B3CBC1" w14:textId="77777777" w:rsidR="00344B5C" w:rsidRDefault="00D71DB7">
      <w:pPr>
        <w:pStyle w:val="4"/>
        <w:spacing w:before="271"/>
        <w:ind w:left="3"/>
        <w:jc w:val="center"/>
      </w:pPr>
      <w:r>
        <w:rPr>
          <w:spacing w:val="-2"/>
        </w:rPr>
        <w:t>Интернет-ресурсы</w:t>
      </w:r>
    </w:p>
    <w:p w14:paraId="7C9C815A" w14:textId="77777777" w:rsidR="00344B5C" w:rsidRDefault="00D71DB7">
      <w:pPr>
        <w:spacing w:line="276" w:lineRule="exact"/>
        <w:ind w:right="6958"/>
        <w:jc w:val="center"/>
        <w:rPr>
          <w:b/>
          <w:sz w:val="24"/>
        </w:rPr>
      </w:pPr>
      <w:r>
        <w:rPr>
          <w:b/>
          <w:sz w:val="24"/>
        </w:rPr>
        <w:t>Сайты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для </w:t>
      </w:r>
      <w:r>
        <w:rPr>
          <w:b/>
          <w:spacing w:val="-2"/>
          <w:sz w:val="24"/>
        </w:rPr>
        <w:t>учащихся:</w:t>
      </w:r>
    </w:p>
    <w:p w14:paraId="1B1B5C86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40" w:hanging="360"/>
        <w:jc w:val="left"/>
        <w:rPr>
          <w:sz w:val="24"/>
        </w:rPr>
      </w:pPr>
      <w:hyperlink r:id="rId8">
        <w:r>
          <w:rPr>
            <w:sz w:val="24"/>
          </w:rPr>
          <w:t>http://www.rsnet.ru/</w:t>
        </w:r>
      </w:hyperlink>
      <w:r>
        <w:rPr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Официальная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80"/>
          <w:sz w:val="24"/>
        </w:rPr>
        <w:t xml:space="preserve"> </w:t>
      </w:r>
      <w:r>
        <w:rPr>
          <w:sz w:val="24"/>
        </w:rPr>
        <w:t>(сервер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 власти Российской Федерации).</w:t>
      </w:r>
    </w:p>
    <w:p w14:paraId="03B939DB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9">
        <w:r>
          <w:rPr>
            <w:sz w:val="24"/>
          </w:rPr>
          <w:t>http://www.president.kremlin.ru/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73ED2A5F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before="2" w:line="293" w:lineRule="exact"/>
        <w:ind w:left="850"/>
        <w:jc w:val="left"/>
        <w:rPr>
          <w:sz w:val="24"/>
        </w:rPr>
      </w:pPr>
      <w:hyperlink r:id="rId10">
        <w:r>
          <w:rPr>
            <w:sz w:val="24"/>
          </w:rPr>
          <w:t>http://www.rsnet.ru/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Федерации.</w:t>
      </w:r>
    </w:p>
    <w:p w14:paraId="6C7F77F8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11">
        <w:r>
          <w:rPr>
            <w:sz w:val="24"/>
          </w:rPr>
          <w:t>http://www.jurizdat.ru/editions/official/lcrf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РФ</w:t>
      </w:r>
    </w:p>
    <w:p w14:paraId="712A4FDD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41" w:hanging="360"/>
        <w:jc w:val="left"/>
        <w:rPr>
          <w:sz w:val="24"/>
        </w:rPr>
      </w:pPr>
      <w:hyperlink r:id="rId12">
        <w:r>
          <w:rPr>
            <w:sz w:val="24"/>
          </w:rPr>
          <w:t>http://www.fipi.ru</w:t>
        </w:r>
      </w:hyperlink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80"/>
          <w:sz w:val="24"/>
        </w:rPr>
        <w:t xml:space="preserve"> </w:t>
      </w:r>
      <w:r>
        <w:rPr>
          <w:sz w:val="24"/>
        </w:rPr>
        <w:t>ФИПИ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измерений;</w:t>
      </w:r>
    </w:p>
    <w:p w14:paraId="7F46CB57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13">
        <w:r>
          <w:rPr>
            <w:sz w:val="24"/>
          </w:rPr>
          <w:t>http://www.ege.edu.ru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ЕГЭ</w:t>
      </w:r>
      <w:r>
        <w:rPr>
          <w:spacing w:val="-4"/>
          <w:sz w:val="24"/>
        </w:rPr>
        <w:t xml:space="preserve"> </w:t>
      </w:r>
      <w:r>
        <w:rPr>
          <w:sz w:val="24"/>
        </w:rPr>
        <w:t>(информационной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ЕГЭ);</w:t>
      </w:r>
    </w:p>
    <w:p w14:paraId="77D045ED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before="73"/>
        <w:ind w:left="850"/>
        <w:jc w:val="left"/>
        <w:rPr>
          <w:sz w:val="24"/>
        </w:rPr>
      </w:pPr>
      <w:hyperlink r:id="rId14">
        <w:r>
          <w:rPr>
            <w:sz w:val="24"/>
          </w:rPr>
          <w:t>http://www.probaege.edu.ru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экзамен;</w:t>
      </w:r>
    </w:p>
    <w:p w14:paraId="0C17942E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  <w:tab w:val="left" w:pos="4735"/>
          <w:tab w:val="left" w:pos="5299"/>
          <w:tab w:val="left" w:pos="7141"/>
          <w:tab w:val="left" w:pos="8909"/>
        </w:tabs>
        <w:spacing w:before="1"/>
        <w:ind w:left="862" w:right="138" w:hanging="360"/>
        <w:jc w:val="left"/>
        <w:rPr>
          <w:sz w:val="24"/>
        </w:rPr>
      </w:pPr>
      <w:hyperlink r:id="rId15">
        <w:r>
          <w:rPr>
            <w:spacing w:val="-2"/>
            <w:sz w:val="24"/>
          </w:rPr>
          <w:t>http://www.infomarker.ru/top8.html</w:t>
        </w:r>
      </w:hyperlink>
      <w:r>
        <w:rPr>
          <w:sz w:val="24"/>
        </w:rPr>
        <w:tab/>
      </w:r>
      <w:r>
        <w:rPr>
          <w:spacing w:val="-6"/>
          <w:sz w:val="24"/>
        </w:rPr>
        <w:t>--</w:t>
      </w:r>
      <w:r>
        <w:rPr>
          <w:sz w:val="24"/>
        </w:rPr>
        <w:tab/>
      </w:r>
      <w:r>
        <w:rPr>
          <w:spacing w:val="-2"/>
          <w:sz w:val="24"/>
        </w:rPr>
        <w:t>RUSTEST.RU</w:t>
      </w:r>
      <w:r>
        <w:rPr>
          <w:sz w:val="24"/>
        </w:rPr>
        <w:tab/>
      </w:r>
      <w:r>
        <w:rPr>
          <w:spacing w:val="-2"/>
          <w:sz w:val="24"/>
        </w:rPr>
        <w:t>федеральный</w:t>
      </w:r>
      <w:r>
        <w:rPr>
          <w:sz w:val="24"/>
        </w:rPr>
        <w:tab/>
      </w:r>
      <w:r>
        <w:rPr>
          <w:spacing w:val="-2"/>
          <w:sz w:val="24"/>
        </w:rPr>
        <w:t>центр тестирования.</w:t>
      </w:r>
    </w:p>
    <w:p w14:paraId="7F9C5E95" w14:textId="77777777" w:rsidR="00344B5C" w:rsidRDefault="00D71DB7">
      <w:pPr>
        <w:pStyle w:val="4"/>
        <w:spacing w:before="276" w:line="276" w:lineRule="exact"/>
        <w:ind w:left="143"/>
      </w:pPr>
      <w:r>
        <w:t>Сайты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учителя:</w:t>
      </w:r>
    </w:p>
    <w:p w14:paraId="2CE56AF9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  <w:tab w:val="left" w:pos="3409"/>
          <w:tab w:val="left" w:pos="3995"/>
          <w:tab w:val="left" w:pos="5405"/>
          <w:tab w:val="left" w:pos="7522"/>
          <w:tab w:val="left" w:pos="9249"/>
        </w:tabs>
        <w:ind w:left="862" w:right="138" w:hanging="360"/>
        <w:jc w:val="left"/>
        <w:rPr>
          <w:sz w:val="24"/>
        </w:rPr>
      </w:pPr>
      <w:hyperlink r:id="rId16">
        <w:r>
          <w:rPr>
            <w:spacing w:val="-2"/>
            <w:sz w:val="24"/>
          </w:rPr>
          <w:t>http://www.socionet.ru</w:t>
        </w:r>
      </w:hyperlink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Соционет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информационное</w:t>
      </w:r>
      <w:r>
        <w:rPr>
          <w:sz w:val="24"/>
        </w:rPr>
        <w:tab/>
      </w:r>
      <w:r>
        <w:rPr>
          <w:spacing w:val="-2"/>
          <w:sz w:val="24"/>
        </w:rPr>
        <w:t>пространство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общественным наукам.</w:t>
      </w:r>
    </w:p>
    <w:p w14:paraId="78459B36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2" w:lineRule="exact"/>
        <w:ind w:left="850"/>
        <w:jc w:val="left"/>
        <w:rPr>
          <w:sz w:val="24"/>
        </w:rPr>
      </w:pPr>
      <w:hyperlink r:id="rId17">
        <w:r>
          <w:rPr>
            <w:sz w:val="24"/>
          </w:rPr>
          <w:t>http://www.ifap.ru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ЮНЕСКО</w:t>
      </w:r>
      <w:r>
        <w:rPr>
          <w:spacing w:val="3"/>
          <w:sz w:val="24"/>
        </w:rPr>
        <w:t xml:space="preserve"> </w:t>
      </w:r>
      <w:r>
        <w:rPr>
          <w:sz w:val="24"/>
        </w:rPr>
        <w:t>«Информация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России.</w:t>
      </w:r>
    </w:p>
    <w:p w14:paraId="21604EC5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</w:tabs>
        <w:ind w:left="862" w:right="139" w:hanging="360"/>
        <w:jc w:val="left"/>
        <w:rPr>
          <w:sz w:val="24"/>
        </w:rPr>
      </w:pPr>
      <w:r>
        <w:rPr>
          <w:sz w:val="24"/>
        </w:rPr>
        <w:t>http:</w:t>
      </w:r>
      <w:r>
        <w:rPr>
          <w:spacing w:val="80"/>
          <w:sz w:val="24"/>
        </w:rPr>
        <w:t xml:space="preserve"> </w:t>
      </w:r>
      <w:r>
        <w:rPr>
          <w:sz w:val="24"/>
        </w:rPr>
        <w:t>//</w:t>
      </w:r>
      <w:hyperlink r:id="rId18">
        <w:r>
          <w:rPr>
            <w:sz w:val="24"/>
          </w:rPr>
          <w:t>www.gks.ru</w:t>
        </w:r>
      </w:hyperlink>
      <w:r>
        <w:rPr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статистики:</w:t>
      </w:r>
      <w:r>
        <w:rPr>
          <w:spacing w:val="80"/>
          <w:sz w:val="24"/>
        </w:rPr>
        <w:t xml:space="preserve"> </w:t>
      </w:r>
      <w:r>
        <w:rPr>
          <w:sz w:val="24"/>
        </w:rPr>
        <w:t>базы данных, статистическая информация.</w:t>
      </w:r>
    </w:p>
    <w:p w14:paraId="06BAA1A1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  <w:tab w:val="left" w:pos="862"/>
          <w:tab w:val="left" w:pos="6656"/>
          <w:tab w:val="left" w:pos="7917"/>
          <w:tab w:val="left" w:pos="9418"/>
        </w:tabs>
        <w:ind w:left="862" w:right="138" w:hanging="360"/>
        <w:jc w:val="left"/>
        <w:rPr>
          <w:sz w:val="24"/>
        </w:rPr>
      </w:pPr>
      <w:hyperlink r:id="rId19">
        <w:r>
          <w:rPr>
            <w:spacing w:val="-2"/>
            <w:sz w:val="24"/>
          </w:rPr>
          <w:t>http://www.alleng.ru/edu/social2.htmОбразовательные</w:t>
        </w:r>
      </w:hyperlink>
      <w:r>
        <w:rPr>
          <w:sz w:val="24"/>
        </w:rPr>
        <w:tab/>
      </w:r>
      <w:r>
        <w:rPr>
          <w:spacing w:val="-2"/>
          <w:sz w:val="24"/>
        </w:rPr>
        <w:t>ресурсы</w:t>
      </w:r>
      <w:r>
        <w:rPr>
          <w:sz w:val="24"/>
        </w:rPr>
        <w:tab/>
      </w:r>
      <w:r>
        <w:rPr>
          <w:spacing w:val="-2"/>
          <w:sz w:val="24"/>
        </w:rPr>
        <w:t>Интернета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r>
        <w:rPr>
          <w:spacing w:val="-2"/>
          <w:sz w:val="24"/>
        </w:rPr>
        <w:t>обществознание.</w:t>
      </w:r>
    </w:p>
    <w:p w14:paraId="40D74A98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20">
        <w:r>
          <w:rPr>
            <w:sz w:val="24"/>
          </w:rPr>
          <w:t>http://www.hpo.org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–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14:paraId="1E559066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4" w:lineRule="exact"/>
        <w:ind w:left="850"/>
        <w:jc w:val="left"/>
        <w:rPr>
          <w:sz w:val="24"/>
        </w:rPr>
      </w:pPr>
      <w:hyperlink r:id="rId21">
        <w:r>
          <w:rPr>
            <w:sz w:val="24"/>
          </w:rPr>
          <w:t>http://www.chelt.ru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труд»</w:t>
      </w:r>
    </w:p>
    <w:p w14:paraId="5391511A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22">
        <w:r>
          <w:rPr>
            <w:sz w:val="24"/>
          </w:rPr>
          <w:t>http://www.ant-m.ucoz.ru/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"Виртуальный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обществознания"</w:t>
      </w:r>
    </w:p>
    <w:p w14:paraId="08E12731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23">
        <w:r>
          <w:rPr>
            <w:sz w:val="24"/>
          </w:rPr>
          <w:t>http://www.mon.gov.ru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– Министерство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науки;</w:t>
      </w:r>
    </w:p>
    <w:p w14:paraId="40A946FC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24">
        <w:r>
          <w:rPr>
            <w:sz w:val="24"/>
          </w:rPr>
          <w:t>http://www.probaege.edu.ru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 «Российское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образование»</w:t>
      </w:r>
    </w:p>
    <w:p w14:paraId="391516A0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25">
        <w:r>
          <w:rPr>
            <w:sz w:val="24"/>
          </w:rPr>
          <w:t>http://www.rusedu.ru/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Архив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презентаций</w:t>
      </w:r>
    </w:p>
    <w:p w14:paraId="7911D33C" w14:textId="77777777" w:rsidR="00344B5C" w:rsidRDefault="00D71DB7">
      <w:pPr>
        <w:pStyle w:val="a4"/>
        <w:numPr>
          <w:ilvl w:val="0"/>
          <w:numId w:val="1"/>
        </w:numPr>
        <w:tabs>
          <w:tab w:val="left" w:pos="850"/>
        </w:tabs>
        <w:spacing w:line="293" w:lineRule="exact"/>
        <w:ind w:left="850"/>
        <w:jc w:val="left"/>
        <w:rPr>
          <w:sz w:val="24"/>
        </w:rPr>
      </w:pPr>
      <w:hyperlink r:id="rId26">
        <w:r>
          <w:rPr>
            <w:sz w:val="24"/>
          </w:rPr>
          <w:t>http://pedsovet.org/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педсовет</w:t>
      </w:r>
    </w:p>
    <w:p w14:paraId="3BE1A034" w14:textId="77777777" w:rsidR="00344B5C" w:rsidRPr="00E8113A" w:rsidRDefault="00D71DB7">
      <w:pPr>
        <w:pStyle w:val="a4"/>
        <w:numPr>
          <w:ilvl w:val="0"/>
          <w:numId w:val="1"/>
        </w:numPr>
        <w:tabs>
          <w:tab w:val="left" w:pos="850"/>
        </w:tabs>
        <w:ind w:left="850"/>
        <w:jc w:val="left"/>
        <w:rPr>
          <w:sz w:val="24"/>
        </w:rPr>
      </w:pPr>
      <w:hyperlink r:id="rId27">
        <w:r>
          <w:rPr>
            <w:sz w:val="24"/>
          </w:rPr>
          <w:t>http://www.uchportal.ru/</w:t>
        </w:r>
      </w:hyperlink>
      <w:r>
        <w:rPr>
          <w:spacing w:val="-8"/>
          <w:sz w:val="24"/>
        </w:rPr>
        <w:t xml:space="preserve"> </w:t>
      </w:r>
      <w:r>
        <w:rPr>
          <w:sz w:val="24"/>
        </w:rPr>
        <w:t>Учительский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портал</w:t>
      </w:r>
    </w:p>
    <w:p w14:paraId="6BBE389E" w14:textId="513E3CC6" w:rsidR="00E8113A" w:rsidRDefault="00E8113A" w:rsidP="00E8113A">
      <w:pPr>
        <w:pStyle w:val="a4"/>
        <w:tabs>
          <w:tab w:val="left" w:pos="850"/>
        </w:tabs>
        <w:ind w:left="850" w:firstLine="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114300" distR="114300" wp14:anchorId="5BAE5A4F" wp14:editId="4ACB757F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113A">
      <w:pgSz w:w="11910" w:h="16840"/>
      <w:pgMar w:top="1040" w:right="708" w:bottom="1240" w:left="1559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C829" w14:textId="77777777" w:rsidR="0036671D" w:rsidRDefault="0036671D">
      <w:r>
        <w:separator/>
      </w:r>
    </w:p>
  </w:endnote>
  <w:endnote w:type="continuationSeparator" w:id="0">
    <w:p w14:paraId="11A29AA9" w14:textId="77777777" w:rsidR="0036671D" w:rsidRDefault="0036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4412" w14:textId="77777777" w:rsidR="00344B5C" w:rsidRDefault="00D71DB7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1E6018D9" wp14:editId="67A60596">
              <wp:simplePos x="0" y="0"/>
              <wp:positionH relativeFrom="page">
                <wp:posOffset>6908292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133A4" w14:textId="77777777" w:rsidR="00344B5C" w:rsidRDefault="00D71DB7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A6D5D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018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78.5pt;width:13pt;height:15.3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GtUn0LgAAAADwEA&#10;AA8AAAAAAAAAAAAAAAAA7AMAAGRycy9kb3ducmV2LnhtbFBLBQYAAAAABAAEAPMAAAD5BAAAAAA=&#10;" filled="f" stroked="f">
              <v:textbox inset="0,0,0,0">
                <w:txbxContent>
                  <w:p w14:paraId="673133A4" w14:textId="77777777" w:rsidR="00344B5C" w:rsidRDefault="00D71DB7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A6D5D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80BD" w14:textId="77777777" w:rsidR="0036671D" w:rsidRDefault="0036671D">
      <w:r>
        <w:separator/>
      </w:r>
    </w:p>
  </w:footnote>
  <w:footnote w:type="continuationSeparator" w:id="0">
    <w:p w14:paraId="48057C5C" w14:textId="77777777" w:rsidR="0036671D" w:rsidRDefault="0036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31F"/>
    <w:multiLevelType w:val="hybridMultilevel"/>
    <w:tmpl w:val="B80E95B6"/>
    <w:lvl w:ilvl="0" w:tplc="04CC7CCC">
      <w:start w:val="1"/>
      <w:numFmt w:val="decimal"/>
      <w:lvlText w:val="%1)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0BEA17A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CE781C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3" w:tplc="59D24FB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0512DA8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7284B46E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7818B97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3E8B144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8" w:tplc="F5764C48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15E612C"/>
    <w:multiLevelType w:val="hybridMultilevel"/>
    <w:tmpl w:val="614069EC"/>
    <w:lvl w:ilvl="0" w:tplc="E9308366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2E354A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9F6449EE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AE0204FE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CD282760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03C2A90E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2BCC9BDA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75BC5048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4B1AA4C2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7B110483"/>
    <w:multiLevelType w:val="hybridMultilevel"/>
    <w:tmpl w:val="824ACE14"/>
    <w:lvl w:ilvl="0" w:tplc="66240084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E8B21C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81E22534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B770CC50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AFC0C880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7CAC4000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90103C02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71A09772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69A69FCC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num w:numId="1" w16cid:durableId="1385332110">
    <w:abstractNumId w:val="1"/>
  </w:num>
  <w:num w:numId="2" w16cid:durableId="1502352469">
    <w:abstractNumId w:val="0"/>
  </w:num>
  <w:num w:numId="3" w16cid:durableId="54587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5C"/>
    <w:rsid w:val="00344B5C"/>
    <w:rsid w:val="0036671D"/>
    <w:rsid w:val="005B0967"/>
    <w:rsid w:val="0099146C"/>
    <w:rsid w:val="009A6D5D"/>
    <w:rsid w:val="00B25D9E"/>
    <w:rsid w:val="00D71DB7"/>
    <w:rsid w:val="00E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ABA5"/>
  <w15:docId w15:val="{FC63FDD9-6025-47D8-B5F6-977C1AE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line="368" w:lineRule="exact"/>
      <w:ind w:right="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09" w:right="136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85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9"/>
    </w:pPr>
  </w:style>
  <w:style w:type="character" w:styleId="a5">
    <w:name w:val="Hyperlink"/>
    <w:basedOn w:val="a0"/>
    <w:uiPriority w:val="99"/>
    <w:unhideWhenUsed/>
    <w:rsid w:val="00E81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net.ru/" TargetMode="External"/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www.gks.ru/" TargetMode="External"/><Relationship Id="rId26" Type="http://schemas.openxmlformats.org/officeDocument/2006/relationships/hyperlink" Target="http://pedsove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elt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www.ifap.ru/" TargetMode="External"/><Relationship Id="rId25" Type="http://schemas.openxmlformats.org/officeDocument/2006/relationships/hyperlink" Target="http://www.rus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cionet.ru/" TargetMode="External"/><Relationship Id="rId20" Type="http://schemas.openxmlformats.org/officeDocument/2006/relationships/hyperlink" Target="http://www.hpo.org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rizdat.ru/editions/official/lcrf" TargetMode="External"/><Relationship Id="rId24" Type="http://schemas.openxmlformats.org/officeDocument/2006/relationships/hyperlink" Target="http://www.probaege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fomarker.ru/top8.html" TargetMode="External"/><Relationship Id="rId23" Type="http://schemas.openxmlformats.org/officeDocument/2006/relationships/hyperlink" Target="http://www.mon.gov.ru/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://www.rsnet.ru/" TargetMode="External"/><Relationship Id="rId19" Type="http://schemas.openxmlformats.org/officeDocument/2006/relationships/hyperlink" Target="http://www.alleng.ru/edu/social2.htm&#1054;&#1073;&#1088;&#1072;&#1079;&#1086;&#1074;&#1072;&#1090;&#1077;&#1083;&#1100;&#1085;&#1099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kremlin.ru/" TargetMode="External"/><Relationship Id="rId14" Type="http://schemas.openxmlformats.org/officeDocument/2006/relationships/hyperlink" Target="http://www.probaege.edu.ru/" TargetMode="External"/><Relationship Id="rId22" Type="http://schemas.openxmlformats.org/officeDocument/2006/relationships/hyperlink" Target="http://www.ant-m.ucoz.ru/" TargetMode="External"/><Relationship Id="rId27" Type="http://schemas.openxmlformats.org/officeDocument/2006/relationships/hyperlink" Target="http://www.uchportal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2897</Words>
  <Characters>16514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факультативного курса</vt:lpstr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факультативного курса</dc:title>
  <dc:creator>alexey</dc:creator>
  <cp:lastModifiedBy>Наталья Фефилова</cp:lastModifiedBy>
  <cp:revision>2</cp:revision>
  <dcterms:created xsi:type="dcterms:W3CDTF">2025-09-06T07:56:00Z</dcterms:created>
  <dcterms:modified xsi:type="dcterms:W3CDTF">2025-09-06T07:56:00Z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для Office 365</vt:lpwstr>
  </property>
</Properties>
</file>