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A4D0" w14:textId="77777777" w:rsidR="004C2E19" w:rsidRDefault="004C2E19" w:rsidP="004C2E19">
      <w:pPr>
        <w:spacing w:after="0" w:line="408" w:lineRule="auto"/>
        <w:ind w:left="-284"/>
        <w:jc w:val="center"/>
        <w:rPr>
          <w:lang w:val="ru-RU"/>
        </w:rPr>
      </w:pPr>
      <w:bookmarkStart w:id="0" w:name="block-4447927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F63B7AD" w14:textId="0692BE96" w:rsidR="004C2E19" w:rsidRDefault="004C2E19" w:rsidP="004C2E19">
      <w:pPr>
        <w:spacing w:after="0" w:line="408" w:lineRule="auto"/>
        <w:ind w:left="-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Start w:id="1" w:name="b3de95a0-e130-48e2-a18c-e3421c12e8af"/>
      <w:bookmarkEnd w:id="1"/>
    </w:p>
    <w:p w14:paraId="1F8A21D8" w14:textId="77777777" w:rsidR="004C2E19" w:rsidRDefault="004C2E19" w:rsidP="004C2E19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87bf85c-5ffc-4767-ae37-927ac69312d3"/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</w:p>
    <w:p w14:paraId="11412593" w14:textId="77777777" w:rsidR="004C2E19" w:rsidRDefault="004C2E19" w:rsidP="004C2E19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Сысертского муниципального округа</w:t>
      </w:r>
      <w:bookmarkEnd w:id="2"/>
    </w:p>
    <w:p w14:paraId="0B4B4488" w14:textId="77777777" w:rsidR="004C2E19" w:rsidRPr="00E72D13" w:rsidRDefault="004C2E19" w:rsidP="004C2E19">
      <w:pPr>
        <w:spacing w:after="0"/>
        <w:ind w:left="-426" w:right="-143"/>
        <w:jc w:val="center"/>
        <w:rPr>
          <w:rFonts w:ascii="Times New Roman" w:hAnsi="Times New Roman" w:cs="Times New Roman"/>
          <w:sz w:val="32"/>
          <w:lang w:val="ru-RU"/>
        </w:rPr>
      </w:pPr>
      <w:r w:rsidRPr="00E72D13">
        <w:rPr>
          <w:rFonts w:ascii="Times New Roman" w:hAnsi="Times New Roman" w:cs="Times New Roman"/>
          <w:sz w:val="32"/>
          <w:lang w:val="ru-RU"/>
        </w:rPr>
        <w:t>муниципальное автономное общеобразовательное учреждение «Средняя общеобразовательная школа № 7» с. Патруши</w:t>
      </w:r>
    </w:p>
    <w:p w14:paraId="6190DDDC" w14:textId="77777777" w:rsidR="004C2E19" w:rsidRDefault="004C2E19" w:rsidP="004C2E19">
      <w:pPr>
        <w:spacing w:after="0"/>
        <w:ind w:left="120"/>
        <w:rPr>
          <w:lang w:val="ru-RU"/>
        </w:rPr>
      </w:pPr>
    </w:p>
    <w:p w14:paraId="0D9C3391" w14:textId="77777777" w:rsidR="004C2E19" w:rsidRDefault="004C2E19" w:rsidP="004C2E19">
      <w:pPr>
        <w:spacing w:after="0"/>
        <w:ind w:left="120"/>
        <w:rPr>
          <w:lang w:val="ru-RU"/>
        </w:rPr>
      </w:pPr>
    </w:p>
    <w:p w14:paraId="3C72F1B5" w14:textId="77777777" w:rsidR="004C2E19" w:rsidRDefault="004C2E19" w:rsidP="004C2E19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1417"/>
        <w:gridCol w:w="4394"/>
      </w:tblGrid>
      <w:tr w:rsidR="004C2E19" w14:paraId="2B6BDE8D" w14:textId="77777777" w:rsidTr="00FB541E">
        <w:tc>
          <w:tcPr>
            <w:tcW w:w="3936" w:type="dxa"/>
            <w:hideMark/>
          </w:tcPr>
          <w:p w14:paraId="20AF70CB" w14:textId="77777777" w:rsidR="004C2E19" w:rsidRDefault="004C2E19" w:rsidP="00FB541E">
            <w:pPr>
              <w:autoSpaceDE w:val="0"/>
              <w:autoSpaceDN w:val="0"/>
              <w:spacing w:after="120"/>
              <w:ind w:firstLine="9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586CC87" w14:textId="77777777" w:rsidR="004C2E19" w:rsidRDefault="004C2E19" w:rsidP="00FB54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1F611409" w14:textId="77777777" w:rsidR="004C2E19" w:rsidRDefault="004C2E19" w:rsidP="00FB5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 № 1 от 29.08.2025г.</w:t>
            </w:r>
          </w:p>
        </w:tc>
        <w:tc>
          <w:tcPr>
            <w:tcW w:w="1417" w:type="dxa"/>
          </w:tcPr>
          <w:p w14:paraId="6A4A7190" w14:textId="77777777" w:rsidR="004C2E19" w:rsidRDefault="004C2E19" w:rsidP="00FB54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44F3886A" w14:textId="77777777" w:rsidR="004C2E19" w:rsidRDefault="004C2E19" w:rsidP="00FB541E">
            <w:pPr>
              <w:autoSpaceDE w:val="0"/>
              <w:autoSpaceDN w:val="0"/>
              <w:spacing w:after="120"/>
              <w:ind w:firstLine="216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DC521F3" w14:textId="77777777" w:rsidR="004C2E19" w:rsidRDefault="004C2E19" w:rsidP="00FB541E">
            <w:pPr>
              <w:autoSpaceDE w:val="0"/>
              <w:autoSpaceDN w:val="0"/>
              <w:spacing w:after="0"/>
              <w:ind w:firstLine="46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МАОУ СОШ № 7</w:t>
            </w:r>
          </w:p>
          <w:p w14:paraId="1EB44025" w14:textId="77777777" w:rsidR="004C2E19" w:rsidRDefault="004C2E19" w:rsidP="00FB54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В.П. Мингалева</w:t>
            </w:r>
          </w:p>
          <w:p w14:paraId="040D8F41" w14:textId="77777777" w:rsidR="004C2E19" w:rsidRDefault="004C2E19" w:rsidP="00FB54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Приказ№ 190-ОД от 29.08. 2025 г.</w:t>
            </w:r>
          </w:p>
          <w:p w14:paraId="173D72DA" w14:textId="77777777" w:rsidR="004C2E19" w:rsidRDefault="004C2E19" w:rsidP="00FB54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4459A64" w14:textId="77777777" w:rsidR="006C0D9E" w:rsidRDefault="006C0D9E" w:rsidP="006C0D9E">
      <w:pPr>
        <w:ind w:left="120"/>
        <w:rPr>
          <w:lang w:val="ru-RU"/>
        </w:rPr>
      </w:pPr>
    </w:p>
    <w:p w14:paraId="1CDE022B" w14:textId="77777777" w:rsidR="006C0D9E" w:rsidRDefault="006C0D9E" w:rsidP="006C0D9E"/>
    <w:p w14:paraId="0C05FEDF" w14:textId="77777777" w:rsidR="00E0038C" w:rsidRPr="008C1926" w:rsidRDefault="00E0038C">
      <w:pPr>
        <w:spacing w:after="0"/>
        <w:ind w:left="120"/>
        <w:rPr>
          <w:lang w:val="ru-RU"/>
        </w:rPr>
      </w:pPr>
    </w:p>
    <w:p w14:paraId="5D0F5CEB" w14:textId="77777777" w:rsidR="00E0038C" w:rsidRPr="008C1926" w:rsidRDefault="00E0038C">
      <w:pPr>
        <w:spacing w:after="0"/>
        <w:ind w:left="120"/>
        <w:rPr>
          <w:lang w:val="ru-RU"/>
        </w:rPr>
      </w:pPr>
    </w:p>
    <w:p w14:paraId="316C8E25" w14:textId="77777777" w:rsidR="00E0038C" w:rsidRPr="008C1926" w:rsidRDefault="002A1D15" w:rsidP="00AF6E07">
      <w:pPr>
        <w:spacing w:after="0" w:line="408" w:lineRule="auto"/>
        <w:ind w:left="120"/>
        <w:jc w:val="center"/>
        <w:rPr>
          <w:lang w:val="ru-RU"/>
        </w:rPr>
      </w:pPr>
      <w:r w:rsidRPr="008C1926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</w:t>
      </w:r>
      <w:r w:rsidR="00AF6E07" w:rsidRPr="00AF6E07">
        <w:rPr>
          <w:rFonts w:ascii="Times New Roman" w:hAnsi="Times New Roman" w:cs="Times New Roman"/>
          <w:b/>
          <w:sz w:val="28"/>
          <w:szCs w:val="28"/>
          <w:lang w:val="ru-RU"/>
        </w:rPr>
        <w:t>ЭЛЕКТИВНЫЙ КУРС</w:t>
      </w:r>
    </w:p>
    <w:p w14:paraId="2C95F510" w14:textId="77777777" w:rsidR="00E0038C" w:rsidRPr="008C1926" w:rsidRDefault="002A1D15">
      <w:pPr>
        <w:spacing w:after="0" w:line="408" w:lineRule="auto"/>
        <w:ind w:left="120"/>
        <w:jc w:val="center"/>
        <w:rPr>
          <w:lang w:val="ru-RU"/>
        </w:rPr>
      </w:pPr>
      <w:bookmarkStart w:id="3" w:name="6c5240eb-6851-4ed4-8a94-c4dbb4960ebc"/>
      <w:r w:rsidRPr="008C1926">
        <w:rPr>
          <w:rFonts w:ascii="Times New Roman" w:hAnsi="Times New Roman"/>
          <w:b/>
          <w:color w:val="000000"/>
          <w:sz w:val="28"/>
          <w:lang w:val="ru-RU"/>
        </w:rPr>
        <w:t>Практикум по геометрии</w:t>
      </w:r>
      <w:bookmarkEnd w:id="3"/>
    </w:p>
    <w:p w14:paraId="0FE73591" w14:textId="77777777" w:rsidR="00E0038C" w:rsidRDefault="002A1D1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C1926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79b4787-d2ee-49ef-a667-8ca2ad7ea848"/>
      <w:r w:rsidRPr="008C1926">
        <w:rPr>
          <w:rFonts w:ascii="Times New Roman" w:hAnsi="Times New Roman"/>
          <w:color w:val="000000"/>
          <w:sz w:val="28"/>
          <w:lang w:val="ru-RU"/>
        </w:rPr>
        <w:t>8</w:t>
      </w:r>
      <w:bookmarkEnd w:id="4"/>
      <w:r w:rsidRPr="008C192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6FB1B372" w14:textId="77777777" w:rsidR="00DD0775" w:rsidRDefault="00DD077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BF99549" w14:textId="77777777" w:rsidR="00DD0775" w:rsidRDefault="00DD077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26C7AAB" w14:textId="77777777" w:rsidR="00DD0775" w:rsidRDefault="00DD077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0B5D5AB" w14:textId="77777777" w:rsidR="00DD0775" w:rsidRDefault="00DD077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806EB71" w14:textId="77777777" w:rsidR="00DD0775" w:rsidRDefault="00DD077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EE8E423" w14:textId="77777777" w:rsidR="00DD0775" w:rsidRDefault="00DD077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2934854" w14:textId="77777777" w:rsidR="00DD0775" w:rsidRDefault="00DD077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F6E1EA6" w14:textId="77777777" w:rsidR="00DD0775" w:rsidRDefault="00DD077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3FEAB7B" w14:textId="2E11C42D" w:rsidR="00E0038C" w:rsidRPr="008C1926" w:rsidRDefault="00DD0775" w:rsidP="00DD077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Патруши 2025</w:t>
      </w:r>
    </w:p>
    <w:p w14:paraId="4C05632D" w14:textId="77777777" w:rsidR="00E0038C" w:rsidRPr="008C1926" w:rsidRDefault="00E0038C">
      <w:pPr>
        <w:spacing w:after="0"/>
        <w:ind w:left="120"/>
        <w:jc w:val="center"/>
        <w:rPr>
          <w:lang w:val="ru-RU"/>
        </w:rPr>
      </w:pPr>
    </w:p>
    <w:p w14:paraId="4FBBB914" w14:textId="77777777" w:rsidR="00E0038C" w:rsidRPr="00AF6E07" w:rsidRDefault="002A1D15" w:rsidP="008C1926">
      <w:pPr>
        <w:spacing w:after="0"/>
        <w:rPr>
          <w:color w:val="000000" w:themeColor="text1"/>
          <w:lang w:val="ru-RU"/>
        </w:rPr>
      </w:pPr>
      <w:bookmarkStart w:id="5" w:name="block-44479277"/>
      <w:bookmarkEnd w:id="0"/>
      <w:r w:rsidRPr="00AF6E07">
        <w:rPr>
          <w:rFonts w:ascii="Times New Roman" w:hAnsi="Times New Roman"/>
          <w:b/>
          <w:color w:val="000000" w:themeColor="text1"/>
          <w:sz w:val="28"/>
          <w:lang w:val="ru-RU"/>
        </w:rPr>
        <w:t>ПОЯСНИТЕЛЬНАЯ ЗАПИСКА</w:t>
      </w:r>
    </w:p>
    <w:p w14:paraId="6FB8094F" w14:textId="77777777" w:rsidR="00E0038C" w:rsidRPr="00AF6E07" w:rsidRDefault="00E0038C">
      <w:pPr>
        <w:spacing w:after="0"/>
        <w:ind w:left="120"/>
        <w:rPr>
          <w:color w:val="000000" w:themeColor="text1"/>
          <w:lang w:val="ru-RU"/>
        </w:rPr>
      </w:pPr>
    </w:p>
    <w:p w14:paraId="0249FBC3" w14:textId="77777777" w:rsidR="008C1926" w:rsidRPr="00AF6E07" w:rsidRDefault="008C1926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color w:val="000000" w:themeColor="text1"/>
          <w:sz w:val="28"/>
          <w:lang w:val="ru-RU"/>
        </w:rPr>
        <w:t xml:space="preserve">ОБЩАЯ ХАРАКТЕРИСТИКА КУРСА </w:t>
      </w:r>
      <w:r w:rsidRPr="00AF6E07">
        <w:rPr>
          <w:rFonts w:ascii="Times New Roman" w:hAnsi="Times New Roman"/>
          <w:color w:val="000000" w:themeColor="text1"/>
          <w:sz w:val="32"/>
          <w:szCs w:val="32"/>
          <w:lang w:val="ru-RU"/>
        </w:rPr>
        <w:t>элективного курса</w:t>
      </w:r>
      <w:r w:rsidRPr="00AF6E07">
        <w:rPr>
          <w:rFonts w:ascii="Times New Roman" w:hAnsi="Times New Roman"/>
          <w:color w:val="000000" w:themeColor="text1"/>
          <w:sz w:val="28"/>
          <w:lang w:val="ru-RU"/>
        </w:rPr>
        <w:t xml:space="preserve">   </w:t>
      </w:r>
    </w:p>
    <w:p w14:paraId="6B4C1638" w14:textId="77777777" w:rsidR="00E0038C" w:rsidRPr="00AF6E07" w:rsidRDefault="008C1926">
      <w:pPr>
        <w:spacing w:after="0"/>
        <w:ind w:left="120"/>
        <w:rPr>
          <w:color w:val="000000" w:themeColor="text1"/>
          <w:sz w:val="32"/>
          <w:szCs w:val="32"/>
          <w:lang w:val="ru-RU"/>
        </w:rPr>
      </w:pPr>
      <w:r w:rsidRPr="00AF6E07">
        <w:rPr>
          <w:rFonts w:ascii="Times New Roman" w:hAnsi="Times New Roman"/>
          <w:color w:val="000000" w:themeColor="text1"/>
          <w:sz w:val="32"/>
          <w:szCs w:val="32"/>
          <w:lang w:val="ru-RU"/>
        </w:rPr>
        <w:t>«Практикум по геометрии»</w:t>
      </w:r>
    </w:p>
    <w:p w14:paraId="60FD4CE4" w14:textId="77777777" w:rsidR="00E0038C" w:rsidRPr="00AF6E07" w:rsidRDefault="002A1D15">
      <w:pPr>
        <w:spacing w:after="0"/>
        <w:ind w:left="120"/>
        <w:rPr>
          <w:rFonts w:ascii="Times New Roman" w:hAnsi="Times New Roman"/>
          <w:i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i/>
          <w:color w:val="000000" w:themeColor="text1"/>
          <w:sz w:val="28"/>
          <w:lang w:val="ru-RU"/>
        </w:rPr>
        <w:t>Общая характеристика</w:t>
      </w:r>
    </w:p>
    <w:p w14:paraId="707BC2FB" w14:textId="77777777" w:rsidR="008C1926" w:rsidRPr="00AF6E07" w:rsidRDefault="008C1926" w:rsidP="008C1926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Примерная рабочая программа элективного курса «Практикум по геометрии» разработана в соответствии с требованиями ФГОС ООО, на основе примерной основной образовательной программы основного общего образования (сайт www.fgosreestr.ru), с учетом примерной программы воспитания (сайт </w:t>
      </w:r>
      <w:hyperlink r:id="rId5" w:history="1">
        <w:r w:rsidRPr="00AF6E07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www.fgosreestr.ru</w:t>
        </w:r>
      </w:hyperlink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).   Рабочая программа предназначена для</w:t>
      </w:r>
    </w:p>
    <w:p w14:paraId="56F41690" w14:textId="77777777" w:rsidR="008C1926" w:rsidRPr="00AF6E07" w:rsidRDefault="008C1926" w:rsidP="008C1926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обучающихся 8 классов и рассчитана на 34 часа в год.</w:t>
      </w:r>
    </w:p>
    <w:p w14:paraId="6D12640F" w14:textId="77777777" w:rsidR="008C1926" w:rsidRPr="00AF6E07" w:rsidRDefault="008C1926" w:rsidP="008C1926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Данный элективный курс реализуется независимо от УМК по геометрии, по которому ведется преподавание в образовательной организации.</w:t>
      </w:r>
    </w:p>
    <w:p w14:paraId="66F72356" w14:textId="77777777" w:rsidR="008C1926" w:rsidRPr="00AF6E07" w:rsidRDefault="008C1926" w:rsidP="008C1926">
      <w:pPr>
        <w:spacing w:after="0"/>
        <w:ind w:left="120"/>
        <w:rPr>
          <w:rFonts w:ascii="Times New Roman" w:hAnsi="Times New Roman"/>
          <w:i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i/>
          <w:color w:val="000000" w:themeColor="text1"/>
          <w:sz w:val="28"/>
          <w:lang w:val="ru-RU"/>
        </w:rPr>
        <w:t>Цель элективного курса:</w:t>
      </w:r>
    </w:p>
    <w:p w14:paraId="3213950D" w14:textId="77777777" w:rsidR="008C1926" w:rsidRPr="00AF6E07" w:rsidRDefault="008C1926" w:rsidP="008C1926">
      <w:p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color w:val="000000" w:themeColor="text1"/>
          <w:sz w:val="28"/>
          <w:lang w:val="ru-RU"/>
        </w:rPr>
        <w:t>создание условий для формирования устойчивых знаний обучающихся по геометрии на базовом уровне.</w:t>
      </w:r>
    </w:p>
    <w:p w14:paraId="3449E266" w14:textId="77777777" w:rsidR="008C1926" w:rsidRPr="00AF6E07" w:rsidRDefault="008C1926" w:rsidP="008C1926">
      <w:pPr>
        <w:spacing w:after="0"/>
        <w:ind w:left="120"/>
        <w:rPr>
          <w:rFonts w:ascii="Times New Roman" w:hAnsi="Times New Roman"/>
          <w:i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i/>
          <w:color w:val="000000" w:themeColor="text1"/>
          <w:sz w:val="28"/>
          <w:lang w:val="ru-RU"/>
        </w:rPr>
        <w:t>Задачи элективного курса:</w:t>
      </w:r>
    </w:p>
    <w:p w14:paraId="117F3242" w14:textId="77777777" w:rsidR="008C1926" w:rsidRPr="00AF6E07" w:rsidRDefault="008C1926" w:rsidP="005924C2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color w:val="000000" w:themeColor="text1"/>
          <w:sz w:val="28"/>
          <w:lang w:val="ru-RU"/>
        </w:rPr>
        <w:t>расширение кругозора, повышение мотивации обучающихся к изучению геометрии;</w:t>
      </w:r>
    </w:p>
    <w:p w14:paraId="57B7C13A" w14:textId="77777777" w:rsidR="008C1926" w:rsidRPr="00AF6E07" w:rsidRDefault="008C1926" w:rsidP="008C1926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color w:val="000000" w:themeColor="text1"/>
          <w:sz w:val="28"/>
          <w:lang w:val="ru-RU"/>
        </w:rPr>
        <w:t>создание «ситуации успеха» у обучающихся при решении геометрических задач;</w:t>
      </w:r>
    </w:p>
    <w:p w14:paraId="3F7CB133" w14:textId="77777777" w:rsidR="008C1926" w:rsidRPr="00AF6E07" w:rsidRDefault="008C1926" w:rsidP="008C1926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color w:val="000000" w:themeColor="text1"/>
          <w:sz w:val="28"/>
          <w:lang w:val="ru-RU"/>
        </w:rPr>
        <w:t>развитие умения выделять главное, сравнивать и обобщать факты;</w:t>
      </w:r>
    </w:p>
    <w:p w14:paraId="2DA6D748" w14:textId="77777777" w:rsidR="008C1926" w:rsidRPr="00AF6E07" w:rsidRDefault="008C1926" w:rsidP="005924C2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color w:val="000000" w:themeColor="text1"/>
          <w:sz w:val="28"/>
          <w:lang w:val="ru-RU"/>
        </w:rPr>
        <w:t>обобщение и систематизация геометрических знаний обучающихся;</w:t>
      </w:r>
    </w:p>
    <w:p w14:paraId="749DB241" w14:textId="77777777" w:rsidR="00E0038C" w:rsidRPr="00AF6E07" w:rsidRDefault="008C1926" w:rsidP="005924C2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color w:val="000000" w:themeColor="text1"/>
          <w:sz w:val="28"/>
          <w:lang w:val="ru-RU"/>
        </w:rPr>
        <w:t>совершенствование практических навыков, математической культуры.</w:t>
      </w:r>
    </w:p>
    <w:p w14:paraId="09F8EC1D" w14:textId="77777777" w:rsidR="005924C2" w:rsidRPr="00AF6E07" w:rsidRDefault="002A1D15" w:rsidP="005924C2">
      <w:pPr>
        <w:pStyle w:val="c24"/>
        <w:rPr>
          <w:color w:val="000000" w:themeColor="text1"/>
          <w:sz w:val="28"/>
          <w:szCs w:val="28"/>
        </w:rPr>
      </w:pPr>
      <w:r w:rsidRPr="009B0474">
        <w:rPr>
          <w:i/>
          <w:iCs/>
          <w:color w:val="000000" w:themeColor="text1"/>
          <w:sz w:val="28"/>
        </w:rPr>
        <w:t xml:space="preserve">Место </w:t>
      </w:r>
      <w:proofErr w:type="gramStart"/>
      <w:r w:rsidRPr="009B0474">
        <w:rPr>
          <w:i/>
          <w:iCs/>
          <w:color w:val="000000" w:themeColor="text1"/>
          <w:sz w:val="28"/>
        </w:rPr>
        <w:t>курса</w:t>
      </w:r>
      <w:r w:rsidR="005924C2" w:rsidRPr="00AF6E07">
        <w:rPr>
          <w:color w:val="000000" w:themeColor="text1"/>
          <w:sz w:val="28"/>
        </w:rPr>
        <w:t xml:space="preserve"> </w:t>
      </w:r>
      <w:r w:rsidR="005924C2" w:rsidRPr="00AF6E07">
        <w:rPr>
          <w:rStyle w:val="c56"/>
          <w:color w:val="000000" w:themeColor="text1"/>
          <w:sz w:val="28"/>
          <w:szCs w:val="28"/>
        </w:rPr>
        <w:t xml:space="preserve"> в</w:t>
      </w:r>
      <w:proofErr w:type="gramEnd"/>
      <w:r w:rsidR="005924C2" w:rsidRPr="00AF6E07">
        <w:rPr>
          <w:rStyle w:val="c56"/>
          <w:color w:val="000000" w:themeColor="text1"/>
          <w:sz w:val="28"/>
          <w:szCs w:val="28"/>
        </w:rPr>
        <w:t xml:space="preserve"> учебном плане МАОУ СОШ № 7</w:t>
      </w:r>
      <w:r w:rsidR="005924C2" w:rsidRPr="00AF6E07">
        <w:rPr>
          <w:rStyle w:val="c2"/>
          <w:rFonts w:eastAsiaTheme="majorEastAsia"/>
          <w:color w:val="000000" w:themeColor="text1"/>
          <w:sz w:val="28"/>
          <w:szCs w:val="28"/>
        </w:rPr>
        <w:t> на 202</w:t>
      </w:r>
      <w:r w:rsidR="004C2E19">
        <w:rPr>
          <w:rStyle w:val="c2"/>
          <w:rFonts w:eastAsiaTheme="majorEastAsia"/>
          <w:color w:val="000000" w:themeColor="text1"/>
          <w:sz w:val="28"/>
          <w:szCs w:val="28"/>
        </w:rPr>
        <w:t>5</w:t>
      </w:r>
      <w:r w:rsidR="005924C2" w:rsidRPr="00AF6E07">
        <w:rPr>
          <w:rStyle w:val="c2"/>
          <w:rFonts w:eastAsiaTheme="majorEastAsia"/>
          <w:color w:val="000000" w:themeColor="text1"/>
          <w:sz w:val="28"/>
          <w:szCs w:val="28"/>
        </w:rPr>
        <w:t>-202</w:t>
      </w:r>
      <w:r w:rsidR="004C2E19">
        <w:rPr>
          <w:rStyle w:val="c2"/>
          <w:rFonts w:eastAsiaTheme="majorEastAsia"/>
          <w:color w:val="000000" w:themeColor="text1"/>
          <w:sz w:val="28"/>
          <w:szCs w:val="28"/>
        </w:rPr>
        <w:t>6</w:t>
      </w:r>
      <w:r w:rsidR="005924C2" w:rsidRPr="00AF6E07">
        <w:rPr>
          <w:rStyle w:val="c2"/>
          <w:rFonts w:eastAsiaTheme="majorEastAsia"/>
          <w:color w:val="000000" w:themeColor="text1"/>
          <w:sz w:val="28"/>
          <w:szCs w:val="28"/>
        </w:rPr>
        <w:t xml:space="preserve"> учебный год: программа рассчитана на 34 часа (1 час в неделю)</w:t>
      </w:r>
    </w:p>
    <w:p w14:paraId="16E8B466" w14:textId="77777777" w:rsidR="00E0038C" w:rsidRPr="00AF6E07" w:rsidRDefault="002A1D15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color w:val="000000" w:themeColor="text1"/>
          <w:sz w:val="28"/>
          <w:lang w:val="ru-RU"/>
        </w:rPr>
        <w:t>Формы проведения</w:t>
      </w:r>
    </w:p>
    <w:p w14:paraId="785D7150" w14:textId="77777777" w:rsidR="00387644" w:rsidRPr="00AF6E07" w:rsidRDefault="00387644" w:rsidP="00387644">
      <w:pPr>
        <w:pStyle w:val="ae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практическая работа;</w:t>
      </w:r>
    </w:p>
    <w:p w14:paraId="33D0F61C" w14:textId="77777777" w:rsidR="00387644" w:rsidRPr="00AF6E07" w:rsidRDefault="00387644" w:rsidP="00387644">
      <w:pPr>
        <w:pStyle w:val="ae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проверочная работа;</w:t>
      </w:r>
    </w:p>
    <w:p w14:paraId="727E6750" w14:textId="77777777" w:rsidR="00387644" w:rsidRPr="00AF6E07" w:rsidRDefault="00387644" w:rsidP="00387644">
      <w:pPr>
        <w:pStyle w:val="ae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устная работа;</w:t>
      </w:r>
    </w:p>
    <w:p w14:paraId="764E4B6A" w14:textId="77777777" w:rsidR="00387644" w:rsidRPr="00AF6E07" w:rsidRDefault="00387644" w:rsidP="00387644">
      <w:pPr>
        <w:pStyle w:val="ae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работа в парах;</w:t>
      </w:r>
    </w:p>
    <w:p w14:paraId="34B01C51" w14:textId="77777777" w:rsidR="00387644" w:rsidRPr="00AF6E07" w:rsidRDefault="00387644" w:rsidP="00387644">
      <w:pPr>
        <w:pStyle w:val="ae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работа в группах.</w:t>
      </w:r>
    </w:p>
    <w:p w14:paraId="633B1E2C" w14:textId="77777777" w:rsidR="005924C2" w:rsidRPr="00AF6E07" w:rsidRDefault="005924C2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5924C2" w:rsidRPr="00AF6E07">
          <w:pgSz w:w="11906" w:h="16383"/>
          <w:pgMar w:top="1134" w:right="850" w:bottom="1134" w:left="1701" w:header="720" w:footer="720" w:gutter="0"/>
          <w:cols w:space="720"/>
        </w:sectPr>
      </w:pPr>
    </w:p>
    <w:p w14:paraId="49C5EF72" w14:textId="65D2AC7B" w:rsidR="00E0038C" w:rsidRPr="00AF6E07" w:rsidRDefault="002A1D15" w:rsidP="009B0474">
      <w:pPr>
        <w:spacing w:after="0"/>
        <w:rPr>
          <w:color w:val="000000" w:themeColor="text1"/>
          <w:sz w:val="32"/>
          <w:szCs w:val="32"/>
          <w:lang w:val="ru-RU"/>
        </w:rPr>
      </w:pPr>
      <w:bookmarkStart w:id="6" w:name="block-44479278"/>
      <w:bookmarkEnd w:id="5"/>
      <w:r w:rsidRPr="00AF6E07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СОДЕРЖАНИЕ КУРСА</w:t>
      </w:r>
      <w:proofErr w:type="gramStart"/>
      <w:r w:rsidRPr="00AF6E07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="009B0474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 </w:t>
      </w:r>
      <w:r w:rsidR="00387644" w:rsidRPr="00AF6E07">
        <w:rPr>
          <w:rFonts w:ascii="Times New Roman" w:hAnsi="Times New Roman"/>
          <w:b/>
          <w:color w:val="000000" w:themeColor="text1"/>
          <w:sz w:val="32"/>
          <w:szCs w:val="32"/>
          <w:lang w:val="ru-RU"/>
        </w:rPr>
        <w:t>«</w:t>
      </w:r>
      <w:proofErr w:type="gramEnd"/>
      <w:r w:rsidR="00387644" w:rsidRPr="00AF6E07">
        <w:rPr>
          <w:rFonts w:ascii="Times New Roman" w:hAnsi="Times New Roman"/>
          <w:b/>
          <w:color w:val="000000" w:themeColor="text1"/>
          <w:sz w:val="32"/>
          <w:szCs w:val="32"/>
          <w:lang w:val="ru-RU"/>
        </w:rPr>
        <w:t>Практикум по геометрии</w:t>
      </w:r>
      <w:r w:rsidR="009B0474">
        <w:rPr>
          <w:rFonts w:ascii="Times New Roman" w:hAnsi="Times New Roman"/>
          <w:b/>
          <w:color w:val="000000" w:themeColor="text1"/>
          <w:sz w:val="32"/>
          <w:szCs w:val="32"/>
          <w:lang w:val="ru-RU"/>
        </w:rPr>
        <w:t xml:space="preserve">» </w:t>
      </w:r>
    </w:p>
    <w:p w14:paraId="497FCBFE" w14:textId="77777777" w:rsidR="00E0038C" w:rsidRPr="00AF6E07" w:rsidRDefault="00E0038C">
      <w:pPr>
        <w:spacing w:after="0"/>
        <w:ind w:left="120"/>
        <w:rPr>
          <w:color w:val="000000" w:themeColor="text1"/>
          <w:sz w:val="32"/>
          <w:szCs w:val="32"/>
          <w:lang w:val="ru-RU"/>
        </w:rPr>
      </w:pPr>
    </w:p>
    <w:p w14:paraId="46C1B879" w14:textId="77777777" w:rsidR="00E0038C" w:rsidRPr="00AF6E07" w:rsidRDefault="002A1D15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  <w:r w:rsidRPr="00AF6E07">
        <w:rPr>
          <w:rFonts w:ascii="Times New Roman" w:hAnsi="Times New Roman"/>
          <w:color w:val="000000" w:themeColor="text1"/>
          <w:sz w:val="28"/>
          <w:lang w:val="ru-RU"/>
        </w:rPr>
        <w:t>8 КЛАСС</w:t>
      </w:r>
    </w:p>
    <w:p w14:paraId="10CED4B3" w14:textId="77777777" w:rsidR="00387644" w:rsidRPr="00AF6E07" w:rsidRDefault="00387644">
      <w:pPr>
        <w:spacing w:after="0"/>
        <w:ind w:left="120"/>
        <w:rPr>
          <w:color w:val="000000" w:themeColor="text1"/>
          <w:lang w:val="ru-RU"/>
        </w:rPr>
      </w:pPr>
    </w:p>
    <w:p w14:paraId="69C2893A" w14:textId="77777777" w:rsidR="00E0038C" w:rsidRPr="00AF6E07" w:rsidRDefault="00E0038C">
      <w:pPr>
        <w:spacing w:after="0"/>
        <w:ind w:left="120"/>
        <w:rPr>
          <w:color w:val="000000" w:themeColor="text1"/>
          <w:lang w:val="ru-RU"/>
        </w:rPr>
      </w:pPr>
    </w:p>
    <w:p w14:paraId="67176ABB" w14:textId="77777777" w:rsidR="00387644" w:rsidRPr="00AF6E07" w:rsidRDefault="00387644" w:rsidP="00387644">
      <w:pP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Раздел 1. Углы. Треугольники (14 часов)</w:t>
      </w:r>
    </w:p>
    <w:p w14:paraId="08668105" w14:textId="77777777" w:rsidR="00387644" w:rsidRPr="00AF6E07" w:rsidRDefault="00387644" w:rsidP="003876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Величина угла. Градусная мера угла. Смежные и вертикальные углы. Признаки и свойства параллельных прямых. Углы при параллельных прямых и секущей. Сумма углов треугольника. Внешние углы треугольника. Биссектриса, высота, медиана треугольника. Равнобедренный треугольник. Равносторонний треугольник. Признаки равенства треугольников. Прямоугольный треугольник. Теорема Пифагора. Средняя линия треугольника. Неравенство треугольника. Треугольники на клетчатой бумаге.</w:t>
      </w:r>
    </w:p>
    <w:p w14:paraId="5F7064AC" w14:textId="77777777" w:rsidR="00387644" w:rsidRPr="00AF6E07" w:rsidRDefault="00387644" w:rsidP="00387644">
      <w:pP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Раздел 2. Многоугольники (8 часов)</w:t>
      </w:r>
    </w:p>
    <w:p w14:paraId="75D2FBBD" w14:textId="77777777" w:rsidR="00387644" w:rsidRPr="00AF6E07" w:rsidRDefault="00387644" w:rsidP="003876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Многоугольник, его элементы и его свойства. Сумма углов выпуклого многоугольника. 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Средняя линия трапеции. Четырехугольники на клетчатой бумаге.</w:t>
      </w:r>
    </w:p>
    <w:p w14:paraId="3A107906" w14:textId="77777777" w:rsidR="00387644" w:rsidRPr="00AF6E07" w:rsidRDefault="00387644" w:rsidP="00387644">
      <w:pP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Раздел 3. Окружность. Круг (12 часов)</w:t>
      </w:r>
    </w:p>
    <w:p w14:paraId="24FF9C4B" w14:textId="77777777" w:rsidR="00E0038C" w:rsidRPr="00AF6E07" w:rsidRDefault="00387644" w:rsidP="002A6B0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E0038C" w:rsidRPr="00AF6E07">
          <w:pgSz w:w="11906" w:h="16383"/>
          <w:pgMar w:top="1134" w:right="850" w:bottom="1134" w:left="1701" w:header="720" w:footer="720" w:gutter="0"/>
          <w:cols w:space="720"/>
        </w:sect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Окружность, круг, их элементы и свойства. Касател</w:t>
      </w:r>
      <w:r w:rsidR="002A6B06"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ьная и секущая к окружности, их </w:t>
      </w: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свойства. Хорды и дуги. Центральные углы. Вписан</w:t>
      </w:r>
      <w:r w:rsidR="002A6B06"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ные углы. Вписанные и описанные </w:t>
      </w: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окружности для треугольников, четырехугольников, пр</w:t>
      </w:r>
      <w:r w:rsidR="002A6B06"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авильных многоугольников. Длина окружности и </w:t>
      </w:r>
      <w:r w:rsidR="00992048"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площадь круга</w:t>
      </w:r>
      <w:r w:rsidR="002A6B06"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14:paraId="7D1BBD2A" w14:textId="77777777" w:rsidR="00E0038C" w:rsidRPr="00AF6E07" w:rsidRDefault="002A1D15">
      <w:pPr>
        <w:spacing w:after="0"/>
        <w:ind w:left="120"/>
        <w:rPr>
          <w:color w:val="000000" w:themeColor="text1"/>
          <w:lang w:val="ru-RU"/>
        </w:rPr>
      </w:pPr>
      <w:bookmarkStart w:id="7" w:name="block-44479280"/>
      <w:bookmarkEnd w:id="6"/>
      <w:r w:rsidRPr="00AF6E07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14:paraId="2C34DEE2" w14:textId="77777777" w:rsidR="00E0038C" w:rsidRPr="00AF6E07" w:rsidRDefault="00E0038C">
      <w:pPr>
        <w:spacing w:after="0"/>
        <w:ind w:left="120"/>
        <w:rPr>
          <w:color w:val="000000" w:themeColor="text1"/>
          <w:lang w:val="ru-RU"/>
        </w:rPr>
      </w:pPr>
    </w:p>
    <w:p w14:paraId="035749DD" w14:textId="77777777" w:rsidR="00E0038C" w:rsidRPr="00AF6E07" w:rsidRDefault="002A1D15">
      <w:pPr>
        <w:spacing w:after="0"/>
        <w:ind w:left="120"/>
        <w:rPr>
          <w:color w:val="000000" w:themeColor="text1"/>
          <w:lang w:val="ru-RU"/>
        </w:rPr>
      </w:pPr>
      <w:r w:rsidRPr="00AF6E07">
        <w:rPr>
          <w:rFonts w:ascii="Times New Roman" w:hAnsi="Times New Roman"/>
          <w:color w:val="000000" w:themeColor="text1"/>
          <w:sz w:val="28"/>
          <w:lang w:val="ru-RU"/>
        </w:rPr>
        <w:t>ЛИЧНОСТНЫЕ РЕЗУЛЬТАТЫ</w:t>
      </w:r>
    </w:p>
    <w:p w14:paraId="46B95AE2" w14:textId="77777777" w:rsidR="005924C2" w:rsidRPr="00AF6E07" w:rsidRDefault="005924C2" w:rsidP="005924C2">
      <w:pPr>
        <w:spacing w:after="0"/>
        <w:ind w:left="120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Личностные результаты:</w:t>
      </w:r>
    </w:p>
    <w:p w14:paraId="4FE06166" w14:textId="77777777" w:rsidR="005924C2" w:rsidRPr="00AF6E07" w:rsidRDefault="005924C2" w:rsidP="00BA082E">
      <w:pPr>
        <w:pStyle w:val="a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патриотическое воспитание – проявление интереса к истории и современному состоянию российской математической науки; ценностное отношение к достижениям российских учёных-</w:t>
      </w:r>
      <w:r w:rsidR="00992048"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математиков;</w:t>
      </w:r>
    </w:p>
    <w:p w14:paraId="6E0562F7" w14:textId="77777777" w:rsidR="005924C2" w:rsidRPr="00AF6E07" w:rsidRDefault="005924C2" w:rsidP="00BA082E">
      <w:pPr>
        <w:pStyle w:val="a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эстетическое воспитание – восприятие эстетических качеств геометрии, её гармоничного построения, строгости, точности, лаконичности; ценности научного познания – формирование и развитие познавательных мотивов, направленных на получение новых знаний по геометрии необходимых для объяснения наблюдаемых процессов и явлений;</w:t>
      </w:r>
    </w:p>
    <w:p w14:paraId="5FB2808F" w14:textId="77777777" w:rsidR="005924C2" w:rsidRPr="00AF6E07" w:rsidRDefault="005924C2" w:rsidP="00BA082E">
      <w:pPr>
        <w:pStyle w:val="a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экологическое воспитание – ориентация на применение геометрических знаний для решения задач в области окружающей среды, повышение уровня экологической культуры;</w:t>
      </w:r>
    </w:p>
    <w:p w14:paraId="5DFADE44" w14:textId="77777777" w:rsidR="005924C2" w:rsidRPr="00AF6E07" w:rsidRDefault="005924C2" w:rsidP="00BA082E">
      <w:pPr>
        <w:pStyle w:val="a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14:paraId="7C2DBB41" w14:textId="77777777" w:rsidR="005924C2" w:rsidRPr="00AF6E07" w:rsidRDefault="005924C2" w:rsidP="00BA082E">
      <w:pPr>
        <w:pStyle w:val="a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умение контролировать процесс и результат учебной и математической деятельности;</w:t>
      </w:r>
    </w:p>
    <w:p w14:paraId="0175A3AE" w14:textId="77777777" w:rsidR="005924C2" w:rsidRPr="005924C2" w:rsidRDefault="005924C2" w:rsidP="00BA082E">
      <w:pPr>
        <w:pStyle w:val="a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E0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критичность мышления, инициатива, находчивость, активность при</w:t>
      </w:r>
      <w:r w:rsidRPr="005924C2">
        <w:rPr>
          <w:rFonts w:ascii="Times New Roman" w:hAnsi="Times New Roman" w:cs="Times New Roman"/>
          <w:sz w:val="28"/>
          <w:szCs w:val="28"/>
          <w:lang w:val="ru-RU"/>
        </w:rPr>
        <w:t xml:space="preserve"> решении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24C2">
        <w:rPr>
          <w:rFonts w:ascii="Times New Roman" w:hAnsi="Times New Roman" w:cs="Times New Roman"/>
          <w:sz w:val="28"/>
          <w:szCs w:val="28"/>
          <w:lang w:val="ru-RU"/>
        </w:rPr>
        <w:t>математических задач.</w:t>
      </w:r>
    </w:p>
    <w:p w14:paraId="1914EF74" w14:textId="77777777" w:rsidR="005924C2" w:rsidRDefault="005924C2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</w:p>
    <w:p w14:paraId="5332F32E" w14:textId="77777777" w:rsidR="00E0038C" w:rsidRDefault="002A1D15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8C1926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14:paraId="64A82056" w14:textId="77777777" w:rsidR="00BA082E" w:rsidRPr="00BA082E" w:rsidRDefault="00BA082E" w:rsidP="00BA082E">
      <w:pPr>
        <w:spacing w:after="0"/>
        <w:ind w:left="1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i/>
          <w:sz w:val="28"/>
          <w:szCs w:val="28"/>
          <w:lang w:val="ru-RU"/>
        </w:rPr>
        <w:t>Метапредметные результаты:</w:t>
      </w:r>
    </w:p>
    <w:p w14:paraId="20ED65B3" w14:textId="77777777" w:rsidR="00BA082E" w:rsidRDefault="00BA082E" w:rsidP="00BA082E">
      <w:pPr>
        <w:pStyle w:val="a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t>умение самостоятельно определять цели своего обучения, ставить и формулировать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себя новые задачи в учёбе, развивать мотивы и интересы своей познавательной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деятельности;</w:t>
      </w:r>
    </w:p>
    <w:p w14:paraId="4E63516D" w14:textId="77777777" w:rsidR="00BA082E" w:rsidRDefault="00BA082E" w:rsidP="00BA082E">
      <w:pPr>
        <w:pStyle w:val="a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t>умение соотносить свои действия с планируемыми результатами, осуществлять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контроль своей деятельности в процессе достижения результата, определять способы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действий в рамках предложенных условий и требований, корректировать свои действия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соответствии с изменяющейся ситуацией;</w:t>
      </w:r>
    </w:p>
    <w:p w14:paraId="5337B4CA" w14:textId="77777777" w:rsidR="00BA082E" w:rsidRPr="00BA082E" w:rsidRDefault="00BA082E" w:rsidP="00BA082E">
      <w:pPr>
        <w:pStyle w:val="a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lastRenderedPageBreak/>
        <w:t>умение определять понятия, создавать обобщения, устанавливать аналогии,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классифицировать;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умение устанавливать причинно-следственные связи, строить логическое рассуждение,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умозаключение (индуктивное, дедуктивное и по аналогии) и делать выводы;</w:t>
      </w:r>
    </w:p>
    <w:p w14:paraId="1B1F7C55" w14:textId="77777777" w:rsidR="00BA082E" w:rsidRPr="00BA082E" w:rsidRDefault="00BA082E" w:rsidP="00BA082E">
      <w:pPr>
        <w:pStyle w:val="a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t>умение понимать и использовать математические средства наглядности (графики,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таблицы, схемы и др.) для иллюстрации, интерпретации, аргументации;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умение выдвигать гипотезы при решении задач, понимать необходимость их проверки;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понимание сущности алгоритмических предписаний и умение действовать в</w:t>
      </w:r>
    </w:p>
    <w:p w14:paraId="21F17F47" w14:textId="77777777" w:rsidR="00BA082E" w:rsidRPr="00BA082E" w:rsidRDefault="00BA082E" w:rsidP="00BA082E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соответствии с предложенным алгоритмом.</w:t>
      </w:r>
    </w:p>
    <w:p w14:paraId="48AC9BB0" w14:textId="77777777" w:rsidR="00BA082E" w:rsidRDefault="00BA082E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</w:p>
    <w:p w14:paraId="20DD8110" w14:textId="77777777" w:rsidR="00E0038C" w:rsidRPr="008C1926" w:rsidRDefault="002A1D15">
      <w:pPr>
        <w:spacing w:after="0"/>
        <w:ind w:left="120"/>
        <w:rPr>
          <w:lang w:val="ru-RU"/>
        </w:rPr>
      </w:pPr>
      <w:r w:rsidRPr="008C1926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14:paraId="6CACF948" w14:textId="77777777" w:rsidR="00E0038C" w:rsidRDefault="00E0038C">
      <w:pPr>
        <w:rPr>
          <w:lang w:val="ru-RU"/>
        </w:rPr>
      </w:pPr>
    </w:p>
    <w:p w14:paraId="42E44162" w14:textId="77777777" w:rsidR="00BA082E" w:rsidRPr="00BA082E" w:rsidRDefault="00BA082E" w:rsidP="00BA082E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i/>
          <w:sz w:val="28"/>
          <w:szCs w:val="28"/>
          <w:lang w:val="ru-RU"/>
        </w:rPr>
        <w:t>Предметные результаты:</w:t>
      </w:r>
    </w:p>
    <w:p w14:paraId="49AD1AC0" w14:textId="77777777" w:rsidR="00BA082E" w:rsidRDefault="00BA082E" w:rsidP="00BA082E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t>умение работать с геометрическим текстом (анализировать, извлекать необходимую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информацию), точно и грамотно выражать свои мысли в устной и письменной речи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применением математической терминологии и символики, использовать различные языки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математики, проводить классификации, логические обоснования, доказательства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математических утверждений;</w:t>
      </w:r>
    </w:p>
    <w:p w14:paraId="10E822E7" w14:textId="77777777" w:rsidR="00BA082E" w:rsidRDefault="00BA082E" w:rsidP="00BA082E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t>овладение навыками устных, письменных, инструментальных вычислений;</w:t>
      </w:r>
    </w:p>
    <w:p w14:paraId="348FA1A7" w14:textId="77777777" w:rsidR="00BA082E" w:rsidRDefault="00BA082E" w:rsidP="00BA082E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t>овладение геометрическим языком, умение использовать его для описания предметов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окружающего мира, развитие пространственных представлений и изобретательных умений,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приобретение навыков геометрический построений;</w:t>
      </w:r>
    </w:p>
    <w:p w14:paraId="0539642E" w14:textId="77777777" w:rsidR="00BA082E" w:rsidRDefault="00BA082E" w:rsidP="00BA082E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t>умение измерять длины отрезков, величины углов, использовать формулы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нахождения периметров геометрических фигур;</w:t>
      </w:r>
    </w:p>
    <w:p w14:paraId="05C4EA64" w14:textId="77777777" w:rsidR="00BA082E" w:rsidRDefault="00BA082E" w:rsidP="00BA082E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t>умение применять изученные понятия, результаты, методы для решения задач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практического характера и задач из смежных дисциплин с использованием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необходимости справочных материалов, калькулятора, компьютера;</w:t>
      </w:r>
    </w:p>
    <w:p w14:paraId="6E60C236" w14:textId="77777777" w:rsidR="00BA082E" w:rsidRDefault="00BA082E" w:rsidP="00BA082E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находить значения длин линейных элементов фигур и их отношения, градусную меру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углов, применяя определения, свойства и признаки фигур и их элементов, равенство фигур;</w:t>
      </w:r>
    </w:p>
    <w:p w14:paraId="11078130" w14:textId="77777777" w:rsidR="00BA082E" w:rsidRDefault="00BA082E" w:rsidP="00BA082E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t>использовать свойства измерения длин, углов при решении задач на нахождение длины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отрезка, длины окружности, длины дуги окружности, градусной меры угла;</w:t>
      </w:r>
    </w:p>
    <w:p w14:paraId="67F3D3BE" w14:textId="77777777" w:rsidR="00BA082E" w:rsidRDefault="00BA082E" w:rsidP="00BA082E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t>вычислять длины линейных элементарных фигур и их углы, используя формулы длины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окружности и длины дуги окружности;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вычислять длину окружности, длину дуги окружности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8C722C3" w14:textId="77777777" w:rsidR="00BA082E" w:rsidRDefault="00BA082E" w:rsidP="00BA082E">
      <w:pPr>
        <w:pStyle w:val="ae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A082E">
        <w:rPr>
          <w:rFonts w:ascii="Times New Roman" w:hAnsi="Times New Roman" w:cs="Times New Roman"/>
          <w:sz w:val="28"/>
          <w:szCs w:val="28"/>
          <w:lang w:val="ru-RU"/>
        </w:rPr>
        <w:t>решать практические задачи, связанные с нахождением геометрических величин,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используя при необходи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мости справочника и технические </w:t>
      </w:r>
      <w:r w:rsidRPr="00BA082E">
        <w:rPr>
          <w:rFonts w:ascii="Times New Roman" w:hAnsi="Times New Roman" w:cs="Times New Roman"/>
          <w:sz w:val="28"/>
          <w:szCs w:val="28"/>
          <w:lang w:val="ru-RU"/>
        </w:rPr>
        <w:t>средства.</w:t>
      </w:r>
    </w:p>
    <w:p w14:paraId="31F3C6E1" w14:textId="77777777" w:rsidR="00DD0775" w:rsidRDefault="00DD0775" w:rsidP="00DD07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400585C2" w14:textId="77777777" w:rsidR="00DD0775" w:rsidRDefault="00DD0775" w:rsidP="00DD0775">
      <w:pPr>
        <w:pStyle w:val="ae"/>
        <w:spacing w:after="0"/>
      </w:pPr>
      <w:r w:rsidRPr="00DD0775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EE92A6F" w14:textId="77777777" w:rsidR="00DD0775" w:rsidRDefault="00DD0775" w:rsidP="00DD0775">
      <w:pPr>
        <w:pStyle w:val="ae"/>
        <w:spacing w:after="0"/>
      </w:pPr>
      <w:r w:rsidRPr="00DD0775"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035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6475"/>
        <w:gridCol w:w="2876"/>
      </w:tblGrid>
      <w:tr w:rsidR="00DD0775" w14:paraId="6B0FFB6D" w14:textId="77777777" w:rsidTr="00CF397A">
        <w:trPr>
          <w:trHeight w:val="1471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20DBEB0" w14:textId="77777777" w:rsidR="00DD0775" w:rsidRDefault="00DD0775" w:rsidP="00CF3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594207" w14:textId="77777777" w:rsidR="00DD0775" w:rsidRDefault="00DD0775" w:rsidP="00CF397A">
            <w:pPr>
              <w:spacing w:after="0"/>
              <w:ind w:left="135"/>
            </w:pP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14:paraId="0F46C317" w14:textId="77777777" w:rsidR="00DD0775" w:rsidRDefault="00DD0775" w:rsidP="00CF39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B6F3D7" w14:textId="77777777" w:rsidR="00DD0775" w:rsidRDefault="00DD0775" w:rsidP="00CF397A">
            <w:pPr>
              <w:spacing w:after="0"/>
              <w:ind w:left="135"/>
            </w:pP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14:paraId="0DB55893" w14:textId="77777777" w:rsidR="00DD0775" w:rsidRDefault="00DD0775" w:rsidP="00CF39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13AE3D" w14:textId="77777777" w:rsidR="00DD0775" w:rsidRDefault="00DD0775" w:rsidP="00CF397A">
            <w:pPr>
              <w:spacing w:after="0"/>
              <w:ind w:left="135"/>
            </w:pPr>
          </w:p>
        </w:tc>
      </w:tr>
      <w:tr w:rsidR="00DD0775" w14:paraId="45C1B429" w14:textId="77777777" w:rsidTr="00CF397A">
        <w:trPr>
          <w:trHeight w:val="130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F2D7750" w14:textId="77777777" w:rsidR="00DD0775" w:rsidRPr="00412796" w:rsidRDefault="00DD0775" w:rsidP="00CF397A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14:paraId="6E472109" w14:textId="77777777" w:rsidR="00DD0775" w:rsidRPr="00412796" w:rsidRDefault="00DD0775" w:rsidP="00CF397A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12796">
              <w:rPr>
                <w:rFonts w:ascii="Times New Roman" w:hAnsi="Times New Roman"/>
                <w:color w:val="000000"/>
                <w:sz w:val="28"/>
                <w:szCs w:val="28"/>
              </w:rPr>
              <w:t>Углы</w:t>
            </w:r>
            <w:proofErr w:type="spellEnd"/>
            <w:r w:rsidRPr="004127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12796">
              <w:rPr>
                <w:rFonts w:ascii="Times New Roman" w:hAnsi="Times New Roman"/>
                <w:color w:val="000000"/>
                <w:sz w:val="28"/>
                <w:szCs w:val="28"/>
              </w:rPr>
              <w:t>Треугольники</w:t>
            </w:r>
            <w:proofErr w:type="spellEnd"/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14:paraId="39CB4277" w14:textId="77777777" w:rsidR="00DD0775" w:rsidRPr="00412796" w:rsidRDefault="00DD0775" w:rsidP="00CF397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</w:tr>
      <w:tr w:rsidR="00DD0775" w14:paraId="2EB21702" w14:textId="77777777" w:rsidTr="00CF397A">
        <w:trPr>
          <w:trHeight w:val="130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3295612" w14:textId="77777777" w:rsidR="00DD0775" w:rsidRPr="00412796" w:rsidRDefault="00DD0775" w:rsidP="00CF397A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14:paraId="53D7CDD3" w14:textId="77777777" w:rsidR="00DD0775" w:rsidRPr="00412796" w:rsidRDefault="00DD0775" w:rsidP="00CF397A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12796">
              <w:rPr>
                <w:rFonts w:ascii="Times New Roman" w:hAnsi="Times New Roman"/>
                <w:color w:val="000000"/>
                <w:sz w:val="28"/>
                <w:szCs w:val="28"/>
              </w:rPr>
              <w:t>Многоугольники</w:t>
            </w:r>
            <w:proofErr w:type="spellEnd"/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14:paraId="18FFF6F7" w14:textId="77777777" w:rsidR="00DD0775" w:rsidRPr="00412796" w:rsidRDefault="00DD0775" w:rsidP="00CF397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DD0775" w14:paraId="3E742E53" w14:textId="77777777" w:rsidTr="00CF397A">
        <w:trPr>
          <w:trHeight w:val="130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12960D3" w14:textId="77777777" w:rsidR="00DD0775" w:rsidRPr="00412796" w:rsidRDefault="00DD0775" w:rsidP="00CF397A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14:paraId="2B7441DD" w14:textId="77777777" w:rsidR="00DD0775" w:rsidRPr="00412796" w:rsidRDefault="00DD0775" w:rsidP="00CF397A">
            <w:pPr>
              <w:spacing w:after="0"/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12796">
              <w:rPr>
                <w:rFonts w:ascii="Times New Roman" w:hAnsi="Times New Roman"/>
                <w:color w:val="000000"/>
                <w:sz w:val="28"/>
                <w:szCs w:val="28"/>
              </w:rPr>
              <w:t>Окружность</w:t>
            </w:r>
            <w:proofErr w:type="spellEnd"/>
            <w:r w:rsidRPr="004127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12796">
              <w:rPr>
                <w:rFonts w:ascii="Times New Roman" w:hAnsi="Times New Roman"/>
                <w:color w:val="000000"/>
                <w:sz w:val="28"/>
                <w:szCs w:val="28"/>
              </w:rPr>
              <w:t>Круг</w:t>
            </w:r>
            <w:proofErr w:type="spellEnd"/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14:paraId="260F9281" w14:textId="77777777" w:rsidR="00DD0775" w:rsidRPr="00412796" w:rsidRDefault="00DD0775" w:rsidP="00CF397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</w:tr>
      <w:tr w:rsidR="00DD0775" w14:paraId="7E502318" w14:textId="77777777" w:rsidTr="00CF397A">
        <w:trPr>
          <w:trHeight w:val="13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204FA" w14:textId="77777777" w:rsidR="00DD0775" w:rsidRPr="008C1926" w:rsidRDefault="00DD0775" w:rsidP="00CF397A">
            <w:pPr>
              <w:spacing w:after="0"/>
              <w:ind w:left="135"/>
              <w:rPr>
                <w:lang w:val="ru-RU"/>
              </w:rPr>
            </w:pPr>
            <w:r w:rsidRPr="008C1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14:paraId="5625AC4E" w14:textId="77777777" w:rsidR="00DD0775" w:rsidRDefault="00DD0775" w:rsidP="00CF397A">
            <w:pPr>
              <w:spacing w:after="0"/>
              <w:ind w:left="135"/>
              <w:jc w:val="center"/>
            </w:pPr>
            <w:r w:rsidRPr="008C1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14:paraId="635F4C19" w14:textId="77777777" w:rsidR="00DD0775" w:rsidRDefault="00DD0775" w:rsidP="00DD0775">
      <w:pPr>
        <w:pStyle w:val="ae"/>
        <w:numPr>
          <w:ilvl w:val="0"/>
          <w:numId w:val="7"/>
        </w:numPr>
        <w:sectPr w:rsidR="00DD0775" w:rsidSect="00DD07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0F20E7" w14:textId="77777777" w:rsidR="00DD0775" w:rsidRPr="00BA082E" w:rsidRDefault="00DD0775" w:rsidP="00BA082E">
      <w:pPr>
        <w:pStyle w:val="ae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  <w:sectPr w:rsidR="00DD0775" w:rsidRPr="00BA082E">
          <w:pgSz w:w="11906" w:h="16383"/>
          <w:pgMar w:top="1134" w:right="850" w:bottom="1134" w:left="1701" w:header="720" w:footer="720" w:gutter="0"/>
          <w:cols w:space="720"/>
        </w:sectPr>
      </w:pPr>
    </w:p>
    <w:p w14:paraId="5CA1A8D6" w14:textId="1A8E3DE9" w:rsidR="00E0038C" w:rsidRDefault="002A1D15" w:rsidP="004127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44479276"/>
      <w:bookmarkEnd w:id="7"/>
      <w:r w:rsidRPr="008C19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412796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14:paraId="40D71380" w14:textId="77777777" w:rsidR="00412796" w:rsidRDefault="00412796" w:rsidP="004127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613F5B6" w14:textId="77777777" w:rsidR="00412796" w:rsidRDefault="00412796" w:rsidP="00412796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5786"/>
        <w:gridCol w:w="1559"/>
        <w:gridCol w:w="1276"/>
        <w:gridCol w:w="1630"/>
      </w:tblGrid>
      <w:tr w:rsidR="00F87E42" w14:paraId="1052E4E0" w14:textId="77777777" w:rsidTr="00412796">
        <w:trPr>
          <w:trHeight w:val="144"/>
          <w:tblCellSpacing w:w="20" w:type="nil"/>
        </w:trPr>
        <w:tc>
          <w:tcPr>
            <w:tcW w:w="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C6034A" w14:textId="77777777" w:rsidR="00F87E42" w:rsidRDefault="00F87E42" w:rsidP="008B68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78DBE4" w14:textId="77777777" w:rsidR="00F87E42" w:rsidRDefault="00F87E42" w:rsidP="008B6808">
            <w:pPr>
              <w:spacing w:after="0"/>
              <w:ind w:left="135"/>
            </w:pPr>
          </w:p>
        </w:tc>
        <w:tc>
          <w:tcPr>
            <w:tcW w:w="57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88189" w14:textId="77777777" w:rsidR="00F87E42" w:rsidRDefault="00F87E42" w:rsidP="008B68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AE3818" w14:textId="77777777" w:rsidR="00F87E42" w:rsidRDefault="00F87E42" w:rsidP="008B6808">
            <w:pPr>
              <w:spacing w:after="0"/>
              <w:ind w:left="135"/>
            </w:pPr>
          </w:p>
        </w:tc>
        <w:tc>
          <w:tcPr>
            <w:tcW w:w="4465" w:type="dxa"/>
            <w:gridSpan w:val="3"/>
            <w:tcMar>
              <w:top w:w="50" w:type="dxa"/>
              <w:left w:w="100" w:type="dxa"/>
            </w:tcMar>
            <w:vAlign w:val="center"/>
          </w:tcPr>
          <w:p w14:paraId="3FAAA398" w14:textId="77777777" w:rsidR="00F87E42" w:rsidRDefault="00F87E42" w:rsidP="008B68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F87E42" w14:paraId="3DF79434" w14:textId="77777777" w:rsidTr="00412796">
        <w:trPr>
          <w:trHeight w:val="144"/>
          <w:tblCellSpacing w:w="20" w:type="nil"/>
        </w:trPr>
        <w:tc>
          <w:tcPr>
            <w:tcW w:w="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231301" w14:textId="77777777" w:rsidR="00F87E42" w:rsidRDefault="00F87E42" w:rsidP="008B6808"/>
        </w:tc>
        <w:tc>
          <w:tcPr>
            <w:tcW w:w="57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9CFEF4" w14:textId="77777777" w:rsidR="00F87E42" w:rsidRDefault="00F87E42" w:rsidP="008B6808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EDBE91" w14:textId="77777777" w:rsidR="00F87E42" w:rsidRDefault="00F87E42" w:rsidP="008B68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B4981E" w14:textId="77777777" w:rsidR="00F87E42" w:rsidRDefault="00F87E42" w:rsidP="008B6808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3C8FC3" w14:textId="77777777" w:rsidR="00F87E42" w:rsidRPr="00387644" w:rsidRDefault="00387644" w:rsidP="008B68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  <w:p w14:paraId="6C641603" w14:textId="77777777" w:rsidR="00F87E42" w:rsidRDefault="00F87E42" w:rsidP="008B6808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6AD59B0" w14:textId="77777777" w:rsidR="00F87E42" w:rsidRDefault="00387644" w:rsidP="008B68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</w:t>
            </w:r>
            <w:r w:rsidR="00F87E42"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5356A4A8" w14:textId="77777777" w:rsidR="00F87E42" w:rsidRDefault="00F87E42" w:rsidP="008B6808">
            <w:pPr>
              <w:spacing w:after="0"/>
              <w:ind w:left="135"/>
            </w:pPr>
          </w:p>
        </w:tc>
      </w:tr>
      <w:tr w:rsidR="00F87E42" w:rsidRPr="00412796" w14:paraId="46804A04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DFD5A31" w14:textId="77777777" w:rsidR="00F87E42" w:rsidRPr="00412796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B79F8B1" w14:textId="77777777" w:rsidR="00F87E42" w:rsidRPr="00412796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Угол. Смежные и вертикальные углы.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4697E8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3E97EB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856D6EE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1798216B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2A46853" w14:textId="77777777" w:rsidR="00F87E42" w:rsidRPr="00412796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8430F12" w14:textId="77777777" w:rsidR="00F87E42" w:rsidRPr="00412796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Углы при параллельных </w:t>
            </w: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прямых и секущей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A5F3FC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8E1192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144CDCE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0883E312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246C795" w14:textId="77777777" w:rsidR="00F87E42" w:rsidRPr="00412796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063846F" w14:textId="77777777" w:rsidR="00F87E42" w:rsidRPr="00412796" w:rsidRDefault="00F87E42" w:rsidP="004127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 углов треугольника.</w:t>
            </w:r>
          </w:p>
          <w:p w14:paraId="74DC5FFA" w14:textId="77777777" w:rsidR="00F87E42" w:rsidRPr="00412796" w:rsidRDefault="00F87E42" w:rsidP="004127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Внешние углы треугольника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5AE8DD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A4479E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85C505C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0E47DF0F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6AAD094" w14:textId="77777777" w:rsidR="00F87E42" w:rsidRPr="00412796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2108998" w14:textId="77777777" w:rsidR="00F87E42" w:rsidRPr="00412796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Биссектриса, высота,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медиана </w:t>
            </w: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7B5F29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FEAB04" w14:textId="77777777" w:rsidR="00F87E42" w:rsidRPr="00412796" w:rsidRDefault="00387644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6F3B3DC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58600077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644F7A5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EDD73CB" w14:textId="77777777" w:rsidR="00F87E42" w:rsidRPr="00412796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Равнобедренный треугольник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B02085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DC45C4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06D3390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4EE20060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5FEB74F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7CB48FC" w14:textId="77777777" w:rsidR="00F87E42" w:rsidRPr="00412796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Равносторонний треугольник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BBCBFA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8D2D42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20E04FB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570FC7DA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F3551FE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B97656C" w14:textId="77777777" w:rsidR="00F87E42" w:rsidRPr="00412796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Признаки равенства </w:t>
            </w: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треугольников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1ACC82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245CC3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B076DE6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38F3B4A5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372D1FC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6EE7794" w14:textId="77777777" w:rsidR="00F87E42" w:rsidRPr="00412796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Прямоугольный треугольник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6E4A18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1D790D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CB9A4CA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56AE6582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86600EB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C3E358C" w14:textId="77777777" w:rsidR="00F87E42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Признаки равенства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рямоугольных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треугольников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993790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F58B53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7EE93F1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247C1873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B7907B6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D29C900" w14:textId="77777777" w:rsidR="00F87E42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Теорема Пифагора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10F6D0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D98677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4087BA5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1F53F683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7C2AD66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282EFAF" w14:textId="77777777" w:rsidR="00F87E42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Средняя линия треугольника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31C6F2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A9F87F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7AEFE06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1D55EF2B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324BA42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30A586E" w14:textId="77777777" w:rsidR="00F87E42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Неравенство треугольника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EF67E1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70D623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0D3EDC8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7481FF37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4C5127A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7627B3C" w14:textId="77777777" w:rsidR="00F87E42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Треугольники на клетчатой </w:t>
            </w: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бумаге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1E6704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62E377" w14:textId="77777777" w:rsidR="00F87E42" w:rsidRPr="00412796" w:rsidRDefault="00387644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9BD0BFF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79447510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A28D485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B6DCFC0" w14:textId="77777777" w:rsidR="00F87E42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Проверочная работа по теме </w:t>
            </w:r>
            <w:r w:rsidRPr="004127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«Углы. Треугольники»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C7E5FF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CF3B08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A18821D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F87E42" w:rsidRPr="00412796" w14:paraId="3C1B3E26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24BE18B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4187FB7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Многоугольник. Сумма углов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выпуклого многоугольника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E870BC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39D3A8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F79BB82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25D0D21C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C2BFC10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E71DDDC" w14:textId="77777777" w:rsidR="00F87E42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Параллелограмм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591811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FD012B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222A2EB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48F438FD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719539D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1A986E7" w14:textId="77777777" w:rsidR="00F87E42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Ромб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A90FBA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CD3B2B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363DBCE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22E879DE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C3B22DE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3B57A22" w14:textId="77777777" w:rsidR="00F87E42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Прямоугольник, квадрат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1B623D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94899C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2702282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39F44986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B980CAC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32AF6DB" w14:textId="77777777" w:rsidR="00F87E42" w:rsidRDefault="00F87E42" w:rsidP="004127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Трапеция, средняя линия трапеции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4CF744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B6BF07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CB226C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0F6B306F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BB56DAC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A3D5114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Прямоугольная,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равнобедренная трапеция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5C2DD5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56F562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7108280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3606CDD4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E2DD430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F320250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Четырехугольники на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клетчатой бумаге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8F9ED7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CD6789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F09CCE8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4133BD9A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E130712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B031B32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Практическая работа по теме: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«Многоугольники»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374F51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EA9D89" w14:textId="77777777" w:rsidR="00F87E42" w:rsidRPr="00412796" w:rsidRDefault="00387644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0AA52B5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32EAD203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8FD913D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23.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2B9B843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Касательная и секущая к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DEB9C9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8A0686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A29067E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7F7B0237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5878671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B3D9695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Хорды и дуги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C6C3F2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57F175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0D6E779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3ABEF143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D110286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09AA2FA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Центральные углы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6B118F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8D7264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A6A4AA8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0E9EE732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A3A7633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FD55AB8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Вписанные углы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0616AA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A05F16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6C950E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27807C76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11829FB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70F3A3C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Длина окружности и площадь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39BE2E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41BA66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C98A862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7A8FE108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73391F0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0725A36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Практическая работа по теме: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«Окружность. Круг»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FBA209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83F3A2" w14:textId="77777777" w:rsidR="00F87E42" w:rsidRPr="00412796" w:rsidRDefault="00387644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62668D1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3FCDBFFA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CB8D834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A4B3D19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Вписанная в треугольник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окружность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73CBD1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5EBB55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945A4BD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2687FD8F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34AA114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1124C23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Описанная около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треугольника окружность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FFCCAE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5C13B1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46C3707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4C9EC4C3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A170DA6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17363B5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Вписанная в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четырехугольник окружность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C4FEC0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6E1074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B79D9A1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4A70AE1A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01EF4D6D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47A073E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Описанная около четырехугольника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окружность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74BBA7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4FD640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EDB3442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:rsidRPr="00412796" w14:paraId="6B2CBEFC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FD40B63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4C5BD0A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Проверочная работа по 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еме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«Окружность. Круг»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F20DF0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0D79D8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D081C26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F87E42" w:rsidRPr="00412796" w14:paraId="4A18B0C5" w14:textId="77777777" w:rsidTr="00412796">
        <w:trPr>
          <w:trHeight w:val="144"/>
          <w:tblCellSpacing w:w="20" w:type="nil"/>
        </w:trPr>
        <w:tc>
          <w:tcPr>
            <w:tcW w:w="97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EA7BA04" w14:textId="77777777" w:rsidR="00F87E42" w:rsidRDefault="00F87E42" w:rsidP="008B68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34.</w:t>
            </w:r>
          </w:p>
        </w:tc>
        <w:tc>
          <w:tcPr>
            <w:tcW w:w="57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397F7A7" w14:textId="77777777" w:rsidR="00F87E42" w:rsidRDefault="00F87E42" w:rsidP="00F87E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Занятие по обобщению и систематизации знаний за </w:t>
            </w:r>
            <w:r w:rsidRPr="00F87E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04B775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FECBA9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4D7E929" w14:textId="77777777" w:rsidR="00F87E42" w:rsidRPr="00412796" w:rsidRDefault="00F87E42" w:rsidP="008B680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87E42" w14:paraId="49B8D383" w14:textId="77777777" w:rsidTr="00412796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30425E78" w14:textId="77777777" w:rsidR="00F87E42" w:rsidRPr="008C1926" w:rsidRDefault="00F87E42" w:rsidP="008B6808">
            <w:pPr>
              <w:spacing w:after="0"/>
              <w:ind w:left="135"/>
              <w:rPr>
                <w:lang w:val="ru-RU"/>
              </w:rPr>
            </w:pPr>
            <w:r w:rsidRPr="008C1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2EE075" w14:textId="77777777" w:rsidR="00F87E42" w:rsidRDefault="00F87E42" w:rsidP="008B6808">
            <w:pPr>
              <w:spacing w:after="0"/>
              <w:ind w:left="135"/>
              <w:jc w:val="center"/>
            </w:pPr>
            <w:r w:rsidRPr="008C1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65D18F" w14:textId="77777777" w:rsidR="00F87E42" w:rsidRDefault="00387644" w:rsidP="00387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F250189" w14:textId="77777777" w:rsidR="00F87E42" w:rsidRDefault="00387644" w:rsidP="008B6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</w:tr>
    </w:tbl>
    <w:p w14:paraId="52973469" w14:textId="77777777" w:rsidR="00412796" w:rsidRDefault="00412796" w:rsidP="00412796">
      <w:pPr>
        <w:sectPr w:rsidR="0041279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14:paraId="0DC28899" w14:textId="77777777" w:rsidR="002A1D15" w:rsidRDefault="002A1D15"/>
    <w:p w14:paraId="7AFF10FF" w14:textId="7A9FBF12" w:rsidR="00274109" w:rsidRDefault="00DD0775">
      <w:r>
        <w:rPr>
          <w:noProof/>
          <w:lang w:val="ru-RU"/>
        </w:rPr>
        <w:drawing>
          <wp:inline distT="0" distB="0" distL="114300" distR="114300" wp14:anchorId="5D7215BD" wp14:editId="7CB8EBC4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1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224"/>
    <w:multiLevelType w:val="hybridMultilevel"/>
    <w:tmpl w:val="F4AAB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1C2D"/>
    <w:multiLevelType w:val="hybridMultilevel"/>
    <w:tmpl w:val="1F26475C"/>
    <w:lvl w:ilvl="0" w:tplc="041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7C80C57"/>
    <w:multiLevelType w:val="hybridMultilevel"/>
    <w:tmpl w:val="3E1C124E"/>
    <w:lvl w:ilvl="0" w:tplc="041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DD704AF"/>
    <w:multiLevelType w:val="hybridMultilevel"/>
    <w:tmpl w:val="BABE9F54"/>
    <w:lvl w:ilvl="0" w:tplc="66681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12D88"/>
    <w:multiLevelType w:val="hybridMultilevel"/>
    <w:tmpl w:val="DB7A67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50E3B"/>
    <w:multiLevelType w:val="hybridMultilevel"/>
    <w:tmpl w:val="2AF8E302"/>
    <w:lvl w:ilvl="0" w:tplc="041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752493F"/>
    <w:multiLevelType w:val="hybridMultilevel"/>
    <w:tmpl w:val="17206BBC"/>
    <w:lvl w:ilvl="0" w:tplc="041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9281D48"/>
    <w:multiLevelType w:val="hybridMultilevel"/>
    <w:tmpl w:val="FF00386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67340412"/>
    <w:multiLevelType w:val="hybridMultilevel"/>
    <w:tmpl w:val="9BAA5F78"/>
    <w:lvl w:ilvl="0" w:tplc="68955844">
      <w:start w:val="1"/>
      <w:numFmt w:val="decimal"/>
      <w:lvlText w:val="%1."/>
      <w:lvlJc w:val="left"/>
      <w:pPr>
        <w:ind w:left="720" w:hanging="360"/>
      </w:pPr>
    </w:lvl>
    <w:lvl w:ilvl="1" w:tplc="68955844" w:tentative="1">
      <w:start w:val="1"/>
      <w:numFmt w:val="lowerLetter"/>
      <w:lvlText w:val="%2."/>
      <w:lvlJc w:val="left"/>
      <w:pPr>
        <w:ind w:left="1440" w:hanging="360"/>
      </w:pPr>
    </w:lvl>
    <w:lvl w:ilvl="2" w:tplc="68955844" w:tentative="1">
      <w:start w:val="1"/>
      <w:numFmt w:val="lowerRoman"/>
      <w:lvlText w:val="%3."/>
      <w:lvlJc w:val="right"/>
      <w:pPr>
        <w:ind w:left="2160" w:hanging="180"/>
      </w:pPr>
    </w:lvl>
    <w:lvl w:ilvl="3" w:tplc="68955844" w:tentative="1">
      <w:start w:val="1"/>
      <w:numFmt w:val="decimal"/>
      <w:lvlText w:val="%4."/>
      <w:lvlJc w:val="left"/>
      <w:pPr>
        <w:ind w:left="2880" w:hanging="360"/>
      </w:pPr>
    </w:lvl>
    <w:lvl w:ilvl="4" w:tplc="68955844" w:tentative="1">
      <w:start w:val="1"/>
      <w:numFmt w:val="lowerLetter"/>
      <w:lvlText w:val="%5."/>
      <w:lvlJc w:val="left"/>
      <w:pPr>
        <w:ind w:left="3600" w:hanging="360"/>
      </w:pPr>
    </w:lvl>
    <w:lvl w:ilvl="5" w:tplc="68955844" w:tentative="1">
      <w:start w:val="1"/>
      <w:numFmt w:val="lowerRoman"/>
      <w:lvlText w:val="%6."/>
      <w:lvlJc w:val="right"/>
      <w:pPr>
        <w:ind w:left="4320" w:hanging="180"/>
      </w:pPr>
    </w:lvl>
    <w:lvl w:ilvl="6" w:tplc="68955844" w:tentative="1">
      <w:start w:val="1"/>
      <w:numFmt w:val="decimal"/>
      <w:lvlText w:val="%7."/>
      <w:lvlJc w:val="left"/>
      <w:pPr>
        <w:ind w:left="5040" w:hanging="360"/>
      </w:pPr>
    </w:lvl>
    <w:lvl w:ilvl="7" w:tplc="68955844" w:tentative="1">
      <w:start w:val="1"/>
      <w:numFmt w:val="lowerLetter"/>
      <w:lvlText w:val="%8."/>
      <w:lvlJc w:val="left"/>
      <w:pPr>
        <w:ind w:left="5760" w:hanging="360"/>
      </w:pPr>
    </w:lvl>
    <w:lvl w:ilvl="8" w:tplc="68955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7553F"/>
    <w:multiLevelType w:val="hybridMultilevel"/>
    <w:tmpl w:val="2954EECE"/>
    <w:lvl w:ilvl="0" w:tplc="041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356923064">
    <w:abstractNumId w:val="7"/>
  </w:num>
  <w:num w:numId="2" w16cid:durableId="1950896083">
    <w:abstractNumId w:val="1"/>
  </w:num>
  <w:num w:numId="3" w16cid:durableId="454757040">
    <w:abstractNumId w:val="2"/>
  </w:num>
  <w:num w:numId="4" w16cid:durableId="1766875270">
    <w:abstractNumId w:val="4"/>
  </w:num>
  <w:num w:numId="5" w16cid:durableId="873269015">
    <w:abstractNumId w:val="5"/>
  </w:num>
  <w:num w:numId="6" w16cid:durableId="768280069">
    <w:abstractNumId w:val="6"/>
  </w:num>
  <w:num w:numId="7" w16cid:durableId="806583971">
    <w:abstractNumId w:val="0"/>
  </w:num>
  <w:num w:numId="8" w16cid:durableId="1512405892">
    <w:abstractNumId w:val="9"/>
  </w:num>
  <w:num w:numId="9" w16cid:durableId="315689358">
    <w:abstractNumId w:val="3"/>
  </w:num>
  <w:num w:numId="10" w16cid:durableId="1029452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8C"/>
    <w:rsid w:val="00274109"/>
    <w:rsid w:val="002A1D15"/>
    <w:rsid w:val="002A6B06"/>
    <w:rsid w:val="00387644"/>
    <w:rsid w:val="00412796"/>
    <w:rsid w:val="004C2E19"/>
    <w:rsid w:val="005924C2"/>
    <w:rsid w:val="006C0D9E"/>
    <w:rsid w:val="0081268A"/>
    <w:rsid w:val="008C1926"/>
    <w:rsid w:val="0099146C"/>
    <w:rsid w:val="00992048"/>
    <w:rsid w:val="009B0474"/>
    <w:rsid w:val="00AF4A49"/>
    <w:rsid w:val="00AF6E07"/>
    <w:rsid w:val="00BA082E"/>
    <w:rsid w:val="00DD0775"/>
    <w:rsid w:val="00E0038C"/>
    <w:rsid w:val="00F8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EA0E"/>
  <w15:docId w15:val="{6907D35E-3B8A-4849-B822-C9D753D5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8C1926"/>
    <w:pPr>
      <w:ind w:left="720"/>
      <w:contextualSpacing/>
    </w:pPr>
  </w:style>
  <w:style w:type="character" w:customStyle="1" w:styleId="c2">
    <w:name w:val="c2"/>
    <w:basedOn w:val="a0"/>
    <w:rsid w:val="005924C2"/>
  </w:style>
  <w:style w:type="paragraph" w:customStyle="1" w:styleId="c24">
    <w:name w:val="c24"/>
    <w:basedOn w:val="a"/>
    <w:rsid w:val="005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6">
    <w:name w:val="c56"/>
    <w:basedOn w:val="a0"/>
    <w:rsid w:val="005924C2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g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1312</Words>
  <Characters>7480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teacher32</dc:creator>
  <cp:lastModifiedBy>Наталья Фефилова</cp:lastModifiedBy>
  <cp:revision>2</cp:revision>
  <dcterms:created xsi:type="dcterms:W3CDTF">2025-09-06T07:01:00Z</dcterms:created>
  <dcterms:modified xsi:type="dcterms:W3CDTF">2025-09-06T07:01:00Z</dcterms:modified>
</cp:coreProperties>
</file>